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36C" w:rsidRDefault="0028136C" w:rsidP="0028136C">
      <w:pPr>
        <w:pStyle w:val="Heading2"/>
      </w:pPr>
      <w:bookmarkStart w:id="0" w:name="_GoBack"/>
      <w:bookmarkEnd w:id="0"/>
      <w:r>
        <w:t>CIS 320 Documents</w:t>
      </w:r>
    </w:p>
    <w:p w:rsidR="0028136C" w:rsidRDefault="0028136C" w:rsidP="001F1081">
      <w:pPr>
        <w:widowControl w:val="0"/>
        <w:spacing w:line="480" w:lineRule="auto"/>
        <w:jc w:val="center"/>
        <w:rPr>
          <w:b/>
        </w:rPr>
      </w:pPr>
    </w:p>
    <w:p w:rsidR="001F1081" w:rsidRDefault="001F1081" w:rsidP="001F1081">
      <w:pPr>
        <w:widowControl w:val="0"/>
        <w:spacing w:line="480" w:lineRule="auto"/>
        <w:jc w:val="center"/>
      </w:pPr>
      <w:r>
        <w:rPr>
          <w:b/>
        </w:rPr>
        <w:t>System Requirements</w:t>
      </w:r>
    </w:p>
    <w:p w:rsidR="001F1081" w:rsidRDefault="001F1081" w:rsidP="001F1081">
      <w:pPr>
        <w:widowControl w:val="0"/>
        <w:spacing w:line="360" w:lineRule="auto"/>
        <w:ind w:firstLine="720"/>
      </w:pPr>
      <w:r>
        <w:t>The system requirements is a precise list of inputs that can be used for further analysis. Essentially, it ultimately leads to the design of the system. Each requirement is a statement of what the system must do, or a characteristic it must have. Both functional and nonfunctional requirements are listed below. Functional requirements are ones that relate directly to what the system has to perform, or specific information it needs to contain. Nonfunctional requirements are behavior-specific properties.</w:t>
      </w:r>
    </w:p>
    <w:p w:rsidR="001F1081" w:rsidRDefault="001F1081" w:rsidP="001F1081">
      <w:pPr>
        <w:widowControl w:val="0"/>
        <w:spacing w:line="480" w:lineRule="auto"/>
        <w:jc w:val="center"/>
      </w:pPr>
      <w:r>
        <w:rPr>
          <w:b/>
        </w:rPr>
        <w:t>Functional</w:t>
      </w:r>
    </w:p>
    <w:p w:rsidR="001F1081" w:rsidRDefault="001F1081" w:rsidP="001F1081">
      <w:pPr>
        <w:widowControl w:val="0"/>
        <w:numPr>
          <w:ilvl w:val="0"/>
          <w:numId w:val="2"/>
        </w:numPr>
        <w:spacing w:line="480" w:lineRule="auto"/>
        <w:ind w:hanging="360"/>
        <w:contextualSpacing/>
      </w:pPr>
      <w:r>
        <w:t xml:space="preserve">The system shall allow the administrative users to automatically </w:t>
      </w:r>
      <w:r>
        <w:rPr>
          <w:u w:val="single"/>
        </w:rPr>
        <w:t>generate reports</w:t>
      </w:r>
      <w:r>
        <w:t>.</w:t>
      </w:r>
    </w:p>
    <w:p w:rsidR="001F1081" w:rsidRDefault="001F1081" w:rsidP="001F1081">
      <w:pPr>
        <w:widowControl w:val="0"/>
        <w:numPr>
          <w:ilvl w:val="0"/>
          <w:numId w:val="2"/>
        </w:numPr>
        <w:spacing w:line="480" w:lineRule="auto"/>
        <w:ind w:hanging="360"/>
        <w:contextualSpacing/>
      </w:pPr>
      <w:r>
        <w:t xml:space="preserve">The system shall </w:t>
      </w:r>
      <w:r>
        <w:rPr>
          <w:u w:val="single"/>
        </w:rPr>
        <w:t>accept user donations</w:t>
      </w:r>
      <w:r>
        <w:t>.</w:t>
      </w:r>
    </w:p>
    <w:p w:rsidR="001F1081" w:rsidRDefault="001F1081" w:rsidP="001F1081">
      <w:pPr>
        <w:widowControl w:val="0"/>
        <w:numPr>
          <w:ilvl w:val="0"/>
          <w:numId w:val="2"/>
        </w:numPr>
        <w:spacing w:line="480" w:lineRule="auto"/>
        <w:ind w:hanging="360"/>
        <w:contextualSpacing/>
      </w:pPr>
      <w:r>
        <w:t xml:space="preserve">The system shall </w:t>
      </w:r>
      <w:r>
        <w:rPr>
          <w:u w:val="single"/>
        </w:rPr>
        <w:t>increase data security</w:t>
      </w:r>
      <w:r>
        <w:t>.</w:t>
      </w:r>
    </w:p>
    <w:p w:rsidR="001F1081" w:rsidRDefault="001F1081" w:rsidP="001F1081">
      <w:pPr>
        <w:widowControl w:val="0"/>
        <w:numPr>
          <w:ilvl w:val="0"/>
          <w:numId w:val="2"/>
        </w:numPr>
        <w:spacing w:line="480" w:lineRule="auto"/>
        <w:ind w:hanging="360"/>
        <w:contextualSpacing/>
      </w:pPr>
      <w:r>
        <w:t xml:space="preserve">The system shall </w:t>
      </w:r>
      <w:r>
        <w:rPr>
          <w:u w:val="single"/>
        </w:rPr>
        <w:t>allow for multiple data access points</w:t>
      </w:r>
      <w:r>
        <w:t>.</w:t>
      </w:r>
    </w:p>
    <w:p w:rsidR="001F1081" w:rsidRDefault="001F1081" w:rsidP="001F1081">
      <w:pPr>
        <w:widowControl w:val="0"/>
        <w:numPr>
          <w:ilvl w:val="0"/>
          <w:numId w:val="2"/>
        </w:numPr>
        <w:spacing w:line="480" w:lineRule="auto"/>
        <w:ind w:hanging="360"/>
        <w:contextualSpacing/>
      </w:pPr>
      <w:r>
        <w:t xml:space="preserve">The system shall </w:t>
      </w:r>
      <w:r>
        <w:rPr>
          <w:u w:val="single"/>
        </w:rPr>
        <w:t>have user roles</w:t>
      </w:r>
      <w:r>
        <w:t>, which shall allow a volunteer/user/worker to log in and out of certain areas in the system.</w:t>
      </w:r>
    </w:p>
    <w:p w:rsidR="001F1081" w:rsidRDefault="001F1081" w:rsidP="001F1081">
      <w:pPr>
        <w:widowControl w:val="0"/>
        <w:numPr>
          <w:ilvl w:val="0"/>
          <w:numId w:val="2"/>
        </w:numPr>
        <w:spacing w:line="480" w:lineRule="auto"/>
        <w:ind w:hanging="360"/>
        <w:contextualSpacing/>
      </w:pPr>
      <w:r>
        <w:t xml:space="preserve">The system shall </w:t>
      </w:r>
      <w:r>
        <w:rPr>
          <w:u w:val="single"/>
        </w:rPr>
        <w:t>digitize work processes</w:t>
      </w:r>
      <w:r>
        <w:t xml:space="preserve"> more efficiently and quickly.</w:t>
      </w:r>
    </w:p>
    <w:p w:rsidR="001F1081" w:rsidRDefault="001F1081" w:rsidP="001F1081">
      <w:pPr>
        <w:widowControl w:val="0"/>
        <w:numPr>
          <w:ilvl w:val="0"/>
          <w:numId w:val="2"/>
        </w:numPr>
        <w:spacing w:line="480" w:lineRule="auto"/>
        <w:ind w:hanging="360"/>
        <w:contextualSpacing/>
      </w:pPr>
      <w:r>
        <w:t xml:space="preserve">The system shall be able to </w:t>
      </w:r>
      <w:r>
        <w:rPr>
          <w:u w:val="single"/>
        </w:rPr>
        <w:t>enroll victims</w:t>
      </w:r>
      <w:r>
        <w:t xml:space="preserve"> and offenders based on cases received from the court.</w:t>
      </w:r>
    </w:p>
    <w:p w:rsidR="001F1081" w:rsidRDefault="001F1081" w:rsidP="001F1081">
      <w:pPr>
        <w:widowControl w:val="0"/>
        <w:numPr>
          <w:ilvl w:val="0"/>
          <w:numId w:val="2"/>
        </w:numPr>
        <w:spacing w:line="480" w:lineRule="auto"/>
        <w:ind w:hanging="360"/>
        <w:contextualSpacing/>
      </w:pPr>
      <w:r>
        <w:t xml:space="preserve">The system shall </w:t>
      </w:r>
      <w:r>
        <w:rPr>
          <w:u w:val="single"/>
        </w:rPr>
        <w:t>accept updates to the stored information</w:t>
      </w:r>
      <w:r>
        <w:t>.</w:t>
      </w:r>
    </w:p>
    <w:p w:rsidR="001F1081" w:rsidRDefault="001F1081" w:rsidP="001F1081">
      <w:pPr>
        <w:widowControl w:val="0"/>
        <w:numPr>
          <w:ilvl w:val="0"/>
          <w:numId w:val="2"/>
        </w:numPr>
        <w:spacing w:line="480" w:lineRule="auto"/>
        <w:ind w:hanging="360"/>
        <w:contextualSpacing/>
      </w:pPr>
      <w:r>
        <w:t xml:space="preserve">The system shall </w:t>
      </w:r>
      <w:r>
        <w:rPr>
          <w:u w:val="single"/>
        </w:rPr>
        <w:t>accept and store information from forms and templates</w:t>
      </w:r>
      <w:r>
        <w:t xml:space="preserve"> such as the willingness to participate and the outcomes of the conferences.</w:t>
      </w:r>
    </w:p>
    <w:p w:rsidR="001F1081" w:rsidRDefault="001F1081" w:rsidP="001F1081">
      <w:pPr>
        <w:widowControl w:val="0"/>
        <w:numPr>
          <w:ilvl w:val="0"/>
          <w:numId w:val="2"/>
        </w:numPr>
        <w:spacing w:line="480" w:lineRule="auto"/>
        <w:ind w:hanging="360"/>
        <w:contextualSpacing/>
      </w:pPr>
      <w:r>
        <w:t xml:space="preserve">The system shall </w:t>
      </w:r>
      <w:r>
        <w:rPr>
          <w:u w:val="single"/>
        </w:rPr>
        <w:t>enroll and store donor information</w:t>
      </w:r>
      <w:r>
        <w:t xml:space="preserve"> for future fundraising purposes.</w:t>
      </w:r>
    </w:p>
    <w:p w:rsidR="001F1081" w:rsidRDefault="001F1081" w:rsidP="001F1081">
      <w:pPr>
        <w:widowControl w:val="0"/>
        <w:numPr>
          <w:ilvl w:val="0"/>
          <w:numId w:val="2"/>
        </w:numPr>
        <w:spacing w:line="480" w:lineRule="auto"/>
        <w:ind w:hanging="360"/>
        <w:contextualSpacing/>
      </w:pPr>
      <w:r>
        <w:t xml:space="preserve">The system shall </w:t>
      </w:r>
      <w:r>
        <w:rPr>
          <w:u w:val="single"/>
        </w:rPr>
        <w:t>accept volunteer forms.</w:t>
      </w:r>
    </w:p>
    <w:p w:rsidR="001F1081" w:rsidRDefault="001F1081" w:rsidP="001F1081">
      <w:pPr>
        <w:widowControl w:val="0"/>
        <w:numPr>
          <w:ilvl w:val="0"/>
          <w:numId w:val="2"/>
        </w:numPr>
        <w:spacing w:line="480" w:lineRule="auto"/>
        <w:ind w:hanging="360"/>
        <w:contextualSpacing/>
      </w:pPr>
      <w:r>
        <w:t xml:space="preserve">The system shall assist the user in </w:t>
      </w:r>
      <w:r>
        <w:rPr>
          <w:u w:val="single"/>
        </w:rPr>
        <w:t>generating reports.</w:t>
      </w:r>
    </w:p>
    <w:p w:rsidR="001F1081" w:rsidRDefault="001F1081" w:rsidP="001F1081">
      <w:pPr>
        <w:widowControl w:val="0"/>
        <w:spacing w:line="480" w:lineRule="auto"/>
        <w:jc w:val="center"/>
      </w:pPr>
      <w:r>
        <w:rPr>
          <w:b/>
        </w:rPr>
        <w:t>Non-Functional</w:t>
      </w:r>
    </w:p>
    <w:p w:rsidR="001F1081" w:rsidRDefault="001F1081" w:rsidP="001F1081">
      <w:pPr>
        <w:widowControl w:val="0"/>
        <w:numPr>
          <w:ilvl w:val="0"/>
          <w:numId w:val="1"/>
        </w:numPr>
        <w:spacing w:line="480" w:lineRule="auto"/>
        <w:ind w:hanging="360"/>
        <w:contextualSpacing/>
      </w:pPr>
      <w:r>
        <w:t xml:space="preserve">The system shall be </w:t>
      </w:r>
      <w:r>
        <w:rPr>
          <w:u w:val="single"/>
        </w:rPr>
        <w:t>easy for non-technical users to use</w:t>
      </w:r>
      <w:r>
        <w:t>.</w:t>
      </w:r>
    </w:p>
    <w:p w:rsidR="001F1081" w:rsidRDefault="001F1081" w:rsidP="001F1081">
      <w:pPr>
        <w:widowControl w:val="0"/>
        <w:numPr>
          <w:ilvl w:val="0"/>
          <w:numId w:val="1"/>
        </w:numPr>
        <w:spacing w:line="480" w:lineRule="auto"/>
        <w:ind w:hanging="360"/>
        <w:contextualSpacing/>
      </w:pPr>
      <w:r>
        <w:lastRenderedPageBreak/>
        <w:t xml:space="preserve">The system shall be </w:t>
      </w:r>
      <w:r>
        <w:rPr>
          <w:u w:val="single"/>
        </w:rPr>
        <w:t>scalable</w:t>
      </w:r>
      <w:r>
        <w:t>.</w:t>
      </w:r>
    </w:p>
    <w:p w:rsidR="001F1081" w:rsidRDefault="001F1081">
      <w:pPr>
        <w:spacing w:after="160" w:line="259" w:lineRule="auto"/>
      </w:pPr>
      <w:r>
        <w:br w:type="page"/>
      </w:r>
    </w:p>
    <w:p w:rsidR="001F1081" w:rsidRDefault="001F1081" w:rsidP="001F1081">
      <w:pPr>
        <w:pStyle w:val="Heading1"/>
        <w:widowControl w:val="0"/>
        <w:jc w:val="center"/>
      </w:pPr>
      <w:bookmarkStart w:id="1" w:name="h.69pp70xnmytq" w:colFirst="0" w:colLast="0"/>
      <w:bookmarkEnd w:id="1"/>
      <w:r>
        <w:lastRenderedPageBreak/>
        <w:t>Person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15"/>
        <w:gridCol w:w="1575"/>
        <w:gridCol w:w="1050"/>
        <w:gridCol w:w="3630"/>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FirstName</w:t>
            </w:r>
            <w:proofErr w:type="spellEnd"/>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20</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This person’s first name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MiddleInitial</w:t>
            </w:r>
            <w:proofErr w:type="spellEnd"/>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1</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This person’s middle initial</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LastName</w:t>
            </w:r>
            <w:proofErr w:type="spellEnd"/>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35</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This person’s last name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DateOfBirth</w:t>
            </w:r>
            <w:proofErr w:type="spellEnd"/>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DATETIME</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7</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The date that this person was born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Gender</w:t>
            </w:r>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1</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The Gender of this person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StreetAddress</w:t>
            </w:r>
            <w:proofErr w:type="spellEnd"/>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20</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Street address this person lives 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City</w:t>
            </w:r>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20</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City this person lives in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State</w:t>
            </w:r>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2</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State this person lives in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ZipCode</w:t>
            </w:r>
            <w:proofErr w:type="spellEnd"/>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Zip code of the area this person lives</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Email</w:t>
            </w:r>
          </w:p>
        </w:tc>
        <w:tc>
          <w:tcPr>
            <w:tcW w:w="1215"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57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1050" w:type="dxa"/>
            <w:tcMar>
              <w:top w:w="100" w:type="dxa"/>
              <w:left w:w="100" w:type="dxa"/>
              <w:bottom w:w="100" w:type="dxa"/>
              <w:right w:w="100" w:type="dxa"/>
            </w:tcMar>
          </w:tcPr>
          <w:p w:rsidR="001F1081" w:rsidRDefault="001F1081" w:rsidP="00B32583">
            <w:pPr>
              <w:widowControl w:val="0"/>
              <w:spacing w:line="240" w:lineRule="auto"/>
              <w:jc w:val="center"/>
            </w:pPr>
            <w:r>
              <w:t>40</w:t>
            </w:r>
          </w:p>
        </w:tc>
        <w:tc>
          <w:tcPr>
            <w:tcW w:w="3630" w:type="dxa"/>
            <w:tcMar>
              <w:top w:w="100" w:type="dxa"/>
              <w:left w:w="100" w:type="dxa"/>
              <w:bottom w:w="100" w:type="dxa"/>
              <w:right w:w="100" w:type="dxa"/>
            </w:tcMar>
          </w:tcPr>
          <w:p w:rsidR="001F1081" w:rsidRDefault="001F1081" w:rsidP="00B32583">
            <w:pPr>
              <w:widowControl w:val="0"/>
              <w:spacing w:line="240" w:lineRule="auto"/>
              <w:jc w:val="center"/>
            </w:pPr>
            <w:r>
              <w:t>Email address associated with this person</w:t>
            </w:r>
          </w:p>
        </w:tc>
      </w:tr>
    </w:tbl>
    <w:p w:rsidR="001F1081" w:rsidRDefault="001F1081" w:rsidP="001F1081">
      <w:pPr>
        <w:widowControl w:val="0"/>
      </w:pPr>
    </w:p>
    <w:p w:rsidR="001F1081" w:rsidRDefault="001F1081" w:rsidP="001F1081">
      <w:pPr>
        <w:pStyle w:val="Heading1"/>
        <w:widowControl w:val="0"/>
        <w:jc w:val="center"/>
      </w:pPr>
      <w:bookmarkStart w:id="2" w:name="h.xkpxokkfcukt" w:colFirst="0" w:colLast="0"/>
      <w:bookmarkEnd w:id="2"/>
      <w:r>
        <w:t>Victim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PersonID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Person ID of the person that this victim inherits from</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GuardianID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Guardian ID of the guardian that is associated with this victim</w:t>
            </w:r>
          </w:p>
        </w:tc>
      </w:tr>
    </w:tbl>
    <w:p w:rsidR="001F1081" w:rsidRDefault="001F1081" w:rsidP="001F1081">
      <w:pPr>
        <w:widowControl w:val="0"/>
      </w:pPr>
    </w:p>
    <w:p w:rsidR="001F1081" w:rsidRDefault="001F1081" w:rsidP="001F1081">
      <w:pPr>
        <w:pStyle w:val="Heading1"/>
        <w:widowControl w:val="0"/>
        <w:jc w:val="center"/>
      </w:pPr>
      <w:bookmarkStart w:id="3" w:name="h.fz1crrlyic69" w:colFirst="0" w:colLast="0"/>
      <w:bookmarkEnd w:id="3"/>
    </w:p>
    <w:p w:rsidR="001F1081" w:rsidRDefault="001F1081" w:rsidP="001F1081">
      <w:r>
        <w:br w:type="page"/>
      </w:r>
    </w:p>
    <w:p w:rsidR="001F1081" w:rsidRDefault="001F1081" w:rsidP="001F1081">
      <w:pPr>
        <w:pStyle w:val="Heading1"/>
        <w:widowControl w:val="0"/>
        <w:jc w:val="center"/>
      </w:pPr>
      <w:bookmarkStart w:id="4" w:name="h.vahhbv7pw7m9" w:colFirst="0" w:colLast="0"/>
      <w:bookmarkEnd w:id="4"/>
    </w:p>
    <w:p w:rsidR="001F1081" w:rsidRDefault="001F1081" w:rsidP="001F1081">
      <w:pPr>
        <w:pStyle w:val="Heading1"/>
        <w:widowControl w:val="0"/>
        <w:jc w:val="center"/>
      </w:pPr>
      <w:bookmarkStart w:id="5" w:name="h.rknao2osgbv" w:colFirst="0" w:colLast="0"/>
      <w:bookmarkEnd w:id="5"/>
      <w:r>
        <w:t>Offender</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OffenderNumber</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10</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Offender Number that is used by the court system</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PersonID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Person ID of the person that this offender inherits from</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GuardianID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Guardian ID of the guardian that is associated with this offender</w:t>
            </w:r>
          </w:p>
        </w:tc>
      </w:tr>
    </w:tbl>
    <w:p w:rsidR="001F1081" w:rsidRDefault="001F1081" w:rsidP="001F1081">
      <w:pPr>
        <w:widowControl w:val="0"/>
      </w:pPr>
    </w:p>
    <w:p w:rsidR="001F1081" w:rsidRDefault="001F1081" w:rsidP="001F1081">
      <w:pPr>
        <w:pStyle w:val="Heading1"/>
        <w:widowControl w:val="0"/>
        <w:jc w:val="center"/>
      </w:pPr>
      <w:bookmarkStart w:id="6" w:name="h.du5k8os26hm2" w:colFirst="0" w:colLast="0"/>
      <w:bookmarkEnd w:id="6"/>
      <w:r>
        <w:t>Donor</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PersonID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Person ID of the person that this donor inherits from</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TypeID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Type ID of the type of donor that this is</w:t>
            </w:r>
          </w:p>
        </w:tc>
      </w:tr>
    </w:tbl>
    <w:p w:rsidR="001F1081" w:rsidRDefault="001F1081" w:rsidP="001F1081">
      <w:pPr>
        <w:widowControl w:val="0"/>
      </w:pPr>
    </w:p>
    <w:p w:rsidR="001F1081" w:rsidRDefault="001F1081" w:rsidP="001F1081">
      <w:pPr>
        <w:pStyle w:val="Heading1"/>
        <w:widowControl w:val="0"/>
        <w:jc w:val="center"/>
      </w:pPr>
      <w:bookmarkStart w:id="7" w:name="h.aa3xx5vbvyvl" w:colFirst="0" w:colLast="0"/>
      <w:bookmarkEnd w:id="7"/>
    </w:p>
    <w:p w:rsidR="001F1081" w:rsidRDefault="001F1081" w:rsidP="001F1081">
      <w:r>
        <w:br w:type="page"/>
      </w:r>
    </w:p>
    <w:p w:rsidR="001F1081" w:rsidRDefault="001F1081" w:rsidP="001F1081">
      <w:pPr>
        <w:pStyle w:val="Heading1"/>
        <w:widowControl w:val="0"/>
        <w:jc w:val="center"/>
      </w:pPr>
      <w:bookmarkStart w:id="8" w:name="h.68ng4k7qa6ts" w:colFirst="0" w:colLast="0"/>
      <w:bookmarkEnd w:id="8"/>
    </w:p>
    <w:p w:rsidR="001F1081" w:rsidRDefault="001F1081" w:rsidP="001F1081">
      <w:pPr>
        <w:pStyle w:val="Heading1"/>
        <w:widowControl w:val="0"/>
        <w:jc w:val="center"/>
      </w:pPr>
      <w:bookmarkStart w:id="9" w:name="h.z3ux52j1rs9v" w:colFirst="0" w:colLast="0"/>
      <w:bookmarkEnd w:id="9"/>
      <w:proofErr w:type="spellStart"/>
      <w:r>
        <w:t>InternalUser</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PersonID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Person ID of the person that this internal user inherits from</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TypeID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Type ID of the type of user that this is</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Password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HASH</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15</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Hashed password used for logging into the CMS</w:t>
            </w:r>
          </w:p>
        </w:tc>
      </w:tr>
    </w:tbl>
    <w:p w:rsidR="001F1081" w:rsidRDefault="001F1081" w:rsidP="001F1081">
      <w:pPr>
        <w:widowControl w:val="0"/>
      </w:pPr>
    </w:p>
    <w:p w:rsidR="001F1081" w:rsidRDefault="001F1081" w:rsidP="001F1081">
      <w:pPr>
        <w:pStyle w:val="Heading1"/>
        <w:widowControl w:val="0"/>
        <w:jc w:val="center"/>
      </w:pPr>
      <w:bookmarkStart w:id="10" w:name="h.melqf0olvwq0" w:colFirst="0" w:colLast="0"/>
      <w:bookmarkEnd w:id="10"/>
      <w:proofErr w:type="spellStart"/>
      <w:r>
        <w:t>GuardianList</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PersonID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Person ID (which can be interpolated down to an offender or victim) of the individual associated with this guardian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GuardianID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Guardian ID of the guardian that is associated with this person</w:t>
            </w:r>
          </w:p>
        </w:tc>
      </w:tr>
    </w:tbl>
    <w:p w:rsidR="001F1081" w:rsidRDefault="001F1081" w:rsidP="001F1081">
      <w:pPr>
        <w:pStyle w:val="Heading1"/>
        <w:widowControl w:val="0"/>
        <w:jc w:val="center"/>
      </w:pPr>
      <w:bookmarkStart w:id="11" w:name="h.9novpjfunugx" w:colFirst="0" w:colLast="0"/>
      <w:bookmarkEnd w:id="11"/>
      <w:r>
        <w:t>Guardian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PersonID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Person ID of the person that this Guardian inherits from</w:t>
            </w:r>
          </w:p>
        </w:tc>
      </w:tr>
    </w:tbl>
    <w:p w:rsidR="001F1081" w:rsidRDefault="001F1081" w:rsidP="000D0772">
      <w:bookmarkStart w:id="12" w:name="h.jkwfs6lqdl42" w:colFirst="0" w:colLast="0"/>
      <w:bookmarkStart w:id="13" w:name="h.6x0azqlmcsfa" w:colFirst="0" w:colLast="0"/>
      <w:bookmarkEnd w:id="12"/>
      <w:bookmarkEnd w:id="13"/>
    </w:p>
    <w:p w:rsidR="001F1081" w:rsidRDefault="001F1081" w:rsidP="001F1081">
      <w:pPr>
        <w:pStyle w:val="Heading1"/>
        <w:widowControl w:val="0"/>
        <w:jc w:val="center"/>
      </w:pPr>
      <w:bookmarkStart w:id="14" w:name="h.5lln22jd13gg" w:colFirst="0" w:colLast="0"/>
      <w:bookmarkEnd w:id="14"/>
      <w:r>
        <w:t>Type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Title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15</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Name of this type</w:t>
            </w:r>
          </w:p>
        </w:tc>
      </w:tr>
    </w:tbl>
    <w:p w:rsidR="001F1081" w:rsidRDefault="001F1081" w:rsidP="001F1081">
      <w:pPr>
        <w:widowControl w:val="0"/>
      </w:pPr>
    </w:p>
    <w:p w:rsidR="001F1081" w:rsidRDefault="001F1081" w:rsidP="001F1081">
      <w:pPr>
        <w:pStyle w:val="Heading1"/>
        <w:widowControl w:val="0"/>
        <w:jc w:val="center"/>
      </w:pPr>
      <w:bookmarkStart w:id="15" w:name="h.fqjn5xiz89fh" w:colFirst="0" w:colLast="0"/>
      <w:bookmarkEnd w:id="15"/>
      <w:r>
        <w:t>Donation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DonorID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Donor ID of the donor who submitted this donation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TypeID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Type ID of the type of donation this is</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Amount</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DOUBLE</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22</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amount donated</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EventID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Event ID of the event associated with this donation</w:t>
            </w:r>
          </w:p>
        </w:tc>
      </w:tr>
    </w:tbl>
    <w:p w:rsidR="001F1081" w:rsidRDefault="001F1081" w:rsidP="001F1081">
      <w:pPr>
        <w:widowControl w:val="0"/>
      </w:pPr>
    </w:p>
    <w:p w:rsidR="001F1081" w:rsidRDefault="001F1081" w:rsidP="001F1081">
      <w:pPr>
        <w:pStyle w:val="Heading1"/>
        <w:widowControl w:val="0"/>
        <w:jc w:val="center"/>
      </w:pPr>
      <w:bookmarkStart w:id="16" w:name="h.3hzfw11nlxug" w:colFirst="0" w:colLast="0"/>
      <w:bookmarkEnd w:id="16"/>
      <w:r>
        <w:t>Event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Title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30</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Title of this event</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Date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DATETIME</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7</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Date that this event will take place 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Description</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200</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Description of this event</w:t>
            </w:r>
          </w:p>
        </w:tc>
      </w:tr>
    </w:tbl>
    <w:p w:rsidR="001F1081" w:rsidRDefault="001F1081" w:rsidP="001F1081">
      <w:pPr>
        <w:widowControl w:val="0"/>
      </w:pPr>
    </w:p>
    <w:p w:rsidR="001F1081" w:rsidRDefault="001F1081" w:rsidP="001F1081">
      <w:pPr>
        <w:pStyle w:val="Heading1"/>
        <w:widowControl w:val="0"/>
        <w:jc w:val="center"/>
      </w:pPr>
      <w:bookmarkStart w:id="17" w:name="h.u9vms4ea0a6l" w:colFirst="0" w:colLast="0"/>
      <w:bookmarkEnd w:id="17"/>
    </w:p>
    <w:p w:rsidR="001F1081" w:rsidRDefault="001F1081" w:rsidP="001F1081">
      <w:pPr>
        <w:pStyle w:val="Heading1"/>
        <w:widowControl w:val="0"/>
        <w:jc w:val="center"/>
      </w:pPr>
      <w:bookmarkStart w:id="18" w:name="h.z4gmay185xnb" w:colFirst="0" w:colLast="0"/>
      <w:bookmarkEnd w:id="18"/>
      <w:proofErr w:type="spellStart"/>
      <w:r>
        <w:t>EventAttendee</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EventID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Event ID of the event associated with this donor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DonorID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Donor ID of the donor associated with this event</w:t>
            </w:r>
          </w:p>
        </w:tc>
      </w:tr>
    </w:tbl>
    <w:p w:rsidR="001F1081" w:rsidRDefault="001F1081" w:rsidP="001F1081">
      <w:pPr>
        <w:widowControl w:val="0"/>
      </w:pPr>
    </w:p>
    <w:p w:rsidR="001F1081" w:rsidRDefault="001F1081" w:rsidP="001F1081">
      <w:pPr>
        <w:pStyle w:val="Heading1"/>
        <w:widowControl w:val="0"/>
        <w:jc w:val="center"/>
      </w:pPr>
      <w:bookmarkStart w:id="19" w:name="h.uzylk0a5ypp5" w:colFirst="0" w:colLast="0"/>
      <w:bookmarkEnd w:id="19"/>
      <w:r>
        <w:t>Document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Location</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200</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actual directory location of the document in the server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CaseID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Case ID of the case associated with this document</w:t>
            </w:r>
          </w:p>
        </w:tc>
      </w:tr>
    </w:tbl>
    <w:p w:rsidR="001F1081" w:rsidRDefault="001F1081" w:rsidP="001F1081">
      <w:pPr>
        <w:widowControl w:val="0"/>
      </w:pPr>
    </w:p>
    <w:p w:rsidR="001F1081" w:rsidRDefault="001F1081" w:rsidP="001F1081">
      <w:pPr>
        <w:pStyle w:val="Heading1"/>
        <w:widowControl w:val="0"/>
        <w:jc w:val="center"/>
      </w:pPr>
      <w:bookmarkStart w:id="20" w:name="h.876dpo1ey3cw" w:colFirst="0" w:colLast="0"/>
      <w:bookmarkEnd w:id="20"/>
    </w:p>
    <w:p w:rsidR="001F1081" w:rsidRDefault="001F1081" w:rsidP="001F1081">
      <w:r>
        <w:br w:type="page"/>
      </w:r>
    </w:p>
    <w:p w:rsidR="001F1081" w:rsidRDefault="001F1081" w:rsidP="001F1081">
      <w:pPr>
        <w:pStyle w:val="Heading1"/>
        <w:widowControl w:val="0"/>
        <w:jc w:val="center"/>
      </w:pPr>
      <w:bookmarkStart w:id="21" w:name="h.v24xy864ygsw" w:colFirst="0" w:colLast="0"/>
      <w:bookmarkEnd w:id="21"/>
    </w:p>
    <w:p w:rsidR="001F1081" w:rsidRDefault="001F1081" w:rsidP="001F1081">
      <w:pPr>
        <w:pStyle w:val="Heading1"/>
        <w:widowControl w:val="0"/>
        <w:jc w:val="center"/>
      </w:pPr>
      <w:bookmarkStart w:id="22" w:name="h.m0tp3pbese03" w:colFirst="0" w:colLast="0"/>
      <w:bookmarkEnd w:id="22"/>
      <w:r>
        <w:t>Case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DateOfReferral</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DATETIME</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7</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date that this case was referred to RJL</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ReferralNumber</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referral number of the case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CourtDate</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DATETIME</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7</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court date assigned to the case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DateOfFinalConf</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DATETIME</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7</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date that the final conference was conducted</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Status</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BOOLEAN</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status of the case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ClosureDate</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DATETIME</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7</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date that the case was closed</w:t>
            </w:r>
          </w:p>
        </w:tc>
      </w:tr>
    </w:tbl>
    <w:p w:rsidR="001F1081" w:rsidRDefault="001F1081" w:rsidP="001F1081">
      <w:pPr>
        <w:widowControl w:val="0"/>
      </w:pPr>
    </w:p>
    <w:p w:rsidR="001F1081" w:rsidRDefault="001F1081" w:rsidP="001F1081">
      <w:pPr>
        <w:pStyle w:val="Heading1"/>
        <w:widowControl w:val="0"/>
        <w:jc w:val="center"/>
      </w:pPr>
      <w:bookmarkStart w:id="23" w:name="h.ndzr2nsf1g20" w:colFirst="0" w:colLast="0"/>
      <w:bookmarkEnd w:id="23"/>
      <w:proofErr w:type="spellStart"/>
      <w:r>
        <w:t>CaseCharges</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CaseID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Case ID of the case associated with this charge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ChargeID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Charge ID of the charge associated with this case</w:t>
            </w:r>
          </w:p>
        </w:tc>
      </w:tr>
    </w:tbl>
    <w:p w:rsidR="001F1081" w:rsidRDefault="001F1081" w:rsidP="001F1081">
      <w:pPr>
        <w:widowControl w:val="0"/>
      </w:pPr>
    </w:p>
    <w:p w:rsidR="001F1081" w:rsidRDefault="001F1081" w:rsidP="001F1081">
      <w:pPr>
        <w:pStyle w:val="Heading1"/>
        <w:widowControl w:val="0"/>
        <w:jc w:val="center"/>
      </w:pPr>
      <w:bookmarkStart w:id="24" w:name="h.tdl8ldnb7me" w:colFirst="0" w:colLast="0"/>
      <w:bookmarkEnd w:id="24"/>
    </w:p>
    <w:p w:rsidR="001F1081" w:rsidRDefault="001F1081" w:rsidP="001F1081">
      <w:r>
        <w:br w:type="page"/>
      </w:r>
    </w:p>
    <w:p w:rsidR="001F1081" w:rsidRDefault="001F1081" w:rsidP="001F1081">
      <w:pPr>
        <w:pStyle w:val="Heading1"/>
        <w:widowControl w:val="0"/>
        <w:jc w:val="center"/>
      </w:pPr>
      <w:bookmarkStart w:id="25" w:name="h.cmukuab10g01" w:colFirst="0" w:colLast="0"/>
      <w:bookmarkEnd w:id="25"/>
    </w:p>
    <w:p w:rsidR="001F1081" w:rsidRDefault="001F1081" w:rsidP="001F1081">
      <w:pPr>
        <w:pStyle w:val="Heading1"/>
        <w:widowControl w:val="0"/>
        <w:jc w:val="center"/>
      </w:pPr>
      <w:bookmarkStart w:id="26" w:name="h.za2pd9agmf6d" w:colFirst="0" w:colLast="0"/>
      <w:bookmarkEnd w:id="26"/>
      <w:r>
        <w:t>Charge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Description</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200</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Description of this charge</w:t>
            </w:r>
          </w:p>
        </w:tc>
      </w:tr>
    </w:tbl>
    <w:p w:rsidR="001F1081" w:rsidRDefault="001F1081" w:rsidP="001F1081">
      <w:pPr>
        <w:widowControl w:val="0"/>
      </w:pPr>
    </w:p>
    <w:p w:rsidR="001F1081" w:rsidRDefault="001F1081" w:rsidP="001F1081">
      <w:pPr>
        <w:pStyle w:val="Heading1"/>
        <w:widowControl w:val="0"/>
        <w:jc w:val="center"/>
      </w:pPr>
      <w:bookmarkStart w:id="27" w:name="h.kkqwhp1j1voy" w:colFirst="0" w:colLast="0"/>
      <w:bookmarkEnd w:id="27"/>
      <w:r>
        <w:t>Code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Code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20</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actual code used</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TypeID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Type ID of what type of code this is</w:t>
            </w:r>
          </w:p>
        </w:tc>
      </w:tr>
    </w:tbl>
    <w:p w:rsidR="001F1081" w:rsidRDefault="001F1081" w:rsidP="001F1081">
      <w:pPr>
        <w:widowControl w:val="0"/>
      </w:pPr>
    </w:p>
    <w:p w:rsidR="001F1081" w:rsidRDefault="001F1081" w:rsidP="001F1081">
      <w:pPr>
        <w:pStyle w:val="Heading1"/>
        <w:widowControl w:val="0"/>
        <w:jc w:val="center"/>
      </w:pPr>
      <w:bookmarkStart w:id="28" w:name="h.6hq7qz19jutz" w:colFirst="0" w:colLast="0"/>
      <w:bookmarkEnd w:id="28"/>
      <w:proofErr w:type="spellStart"/>
      <w:r>
        <w:t>ChargeCodes</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ChargeID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Charge ID of the charge associated with this code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CodeID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Code ID of the code associated with this charge</w:t>
            </w:r>
          </w:p>
        </w:tc>
      </w:tr>
    </w:tbl>
    <w:p w:rsidR="001F1081" w:rsidRDefault="001F1081" w:rsidP="001F1081">
      <w:pPr>
        <w:widowControl w:val="0"/>
      </w:pPr>
    </w:p>
    <w:p w:rsidR="001F1081" w:rsidRDefault="001F1081" w:rsidP="001F1081">
      <w:pPr>
        <w:pStyle w:val="Heading1"/>
        <w:widowControl w:val="0"/>
        <w:jc w:val="center"/>
      </w:pPr>
      <w:bookmarkStart w:id="29" w:name="h.x5v388y18o9x" w:colFirst="0" w:colLast="0"/>
      <w:bookmarkEnd w:id="29"/>
    </w:p>
    <w:p w:rsidR="001F1081" w:rsidRDefault="001F1081" w:rsidP="001F1081">
      <w:r>
        <w:br w:type="page"/>
      </w:r>
    </w:p>
    <w:p w:rsidR="001F1081" w:rsidRDefault="001F1081" w:rsidP="001F1081">
      <w:pPr>
        <w:pStyle w:val="Heading1"/>
        <w:widowControl w:val="0"/>
        <w:jc w:val="center"/>
      </w:pPr>
      <w:bookmarkStart w:id="30" w:name="h.4sjosis2a9d7" w:colFirst="0" w:colLast="0"/>
      <w:bookmarkEnd w:id="30"/>
    </w:p>
    <w:p w:rsidR="001F1081" w:rsidRDefault="001F1081" w:rsidP="001F1081">
      <w:pPr>
        <w:pStyle w:val="Heading1"/>
        <w:widowControl w:val="0"/>
        <w:jc w:val="center"/>
      </w:pPr>
      <w:bookmarkStart w:id="31" w:name="h.wpu4k7ng31gt" w:colFirst="0" w:colLast="0"/>
      <w:bookmarkEnd w:id="31"/>
      <w:proofErr w:type="spellStart"/>
      <w:r>
        <w:t>CaseVictimsAndOffenders</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CaseID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Case ID of the case associated with this individual</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PersonID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Person ID (which can be interpolated down to an offender or victim) of the individual associated with this case</w:t>
            </w:r>
          </w:p>
        </w:tc>
      </w:tr>
    </w:tbl>
    <w:p w:rsidR="001F1081" w:rsidRDefault="001F1081" w:rsidP="001F1081">
      <w:pPr>
        <w:widowControl w:val="0"/>
      </w:pPr>
    </w:p>
    <w:p w:rsidR="001F1081" w:rsidRDefault="001F1081" w:rsidP="001F1081">
      <w:pPr>
        <w:pStyle w:val="Heading1"/>
        <w:widowControl w:val="0"/>
        <w:jc w:val="center"/>
      </w:pPr>
      <w:bookmarkStart w:id="32" w:name="h.1scwz9m65kdm" w:colFirst="0" w:colLast="0"/>
      <w:bookmarkEnd w:id="32"/>
      <w:r>
        <w:t>Note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Description</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Y</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VARCHAR</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5000</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The actual content of the note</w:t>
            </w:r>
          </w:p>
        </w:tc>
      </w:tr>
    </w:tbl>
    <w:p w:rsidR="001F1081" w:rsidRDefault="001F1081" w:rsidP="001F1081">
      <w:pPr>
        <w:widowControl w:val="0"/>
      </w:pPr>
    </w:p>
    <w:p w:rsidR="001F1081" w:rsidRDefault="001F1081" w:rsidP="001F1081">
      <w:pPr>
        <w:pStyle w:val="Heading1"/>
        <w:widowControl w:val="0"/>
        <w:jc w:val="center"/>
      </w:pPr>
      <w:bookmarkStart w:id="33" w:name="h.byecpx6vp7b4" w:colFirst="0" w:colLast="0"/>
      <w:bookmarkEnd w:id="33"/>
      <w:proofErr w:type="spellStart"/>
      <w:r>
        <w:t>EventNotes</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EventID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Event ID of the event associated with this note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NoteID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Note ID of the note associated with this event</w:t>
            </w:r>
          </w:p>
        </w:tc>
      </w:tr>
    </w:tbl>
    <w:p w:rsidR="001F1081" w:rsidRDefault="001F1081" w:rsidP="001F1081">
      <w:bookmarkStart w:id="34" w:name="h.2lh99uo2l1l" w:colFirst="0" w:colLast="0"/>
      <w:bookmarkEnd w:id="34"/>
    </w:p>
    <w:p w:rsidR="001F1081" w:rsidRDefault="001F1081" w:rsidP="001F1081">
      <w:pPr>
        <w:pStyle w:val="Heading1"/>
        <w:widowControl w:val="0"/>
        <w:jc w:val="center"/>
      </w:pPr>
      <w:bookmarkStart w:id="35" w:name="h.9qpi0hw2xt64" w:colFirst="0" w:colLast="0"/>
      <w:bookmarkEnd w:id="35"/>
    </w:p>
    <w:p w:rsidR="001F1081" w:rsidRDefault="001F1081" w:rsidP="001F1081">
      <w:pPr>
        <w:pStyle w:val="Heading1"/>
        <w:widowControl w:val="0"/>
        <w:jc w:val="center"/>
      </w:pPr>
      <w:bookmarkStart w:id="36" w:name="h.czwx9oeddna" w:colFirst="0" w:colLast="0"/>
      <w:bookmarkEnd w:id="36"/>
      <w:proofErr w:type="spellStart"/>
      <w:r>
        <w:t>CaseNotes</w:t>
      </w:r>
      <w:proofErr w:type="spellEnd"/>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30"/>
        <w:gridCol w:w="1605"/>
        <w:gridCol w:w="990"/>
        <w:gridCol w:w="3645"/>
      </w:tblGrid>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rPr>
                <w:b/>
              </w:rPr>
              <w:t>Column Name</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rPr>
                <w:b/>
              </w:rPr>
              <w:t>Optional</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rPr>
                <w:b/>
              </w:rPr>
              <w:t>Format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rPr>
                <w:b/>
              </w:rPr>
              <w:t>Length</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rPr>
                <w:b/>
              </w:rPr>
              <w:t>Description</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r>
              <w:t>ID</w:t>
            </w:r>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Auto-generated identification number</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CaseID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Case ID of the case associated with this note</w:t>
            </w:r>
          </w:p>
        </w:tc>
      </w:tr>
      <w:tr w:rsidR="001F1081" w:rsidTr="00B32583">
        <w:tc>
          <w:tcPr>
            <w:tcW w:w="1890" w:type="dxa"/>
            <w:tcMar>
              <w:top w:w="100" w:type="dxa"/>
              <w:left w:w="100" w:type="dxa"/>
              <w:bottom w:w="100" w:type="dxa"/>
              <w:right w:w="100" w:type="dxa"/>
            </w:tcMar>
          </w:tcPr>
          <w:p w:rsidR="001F1081" w:rsidRDefault="001F1081" w:rsidP="00B32583">
            <w:pPr>
              <w:widowControl w:val="0"/>
              <w:spacing w:line="240" w:lineRule="auto"/>
              <w:jc w:val="center"/>
            </w:pPr>
            <w:proofErr w:type="spellStart"/>
            <w:r>
              <w:t>NoteID</w:t>
            </w:r>
            <w:proofErr w:type="spellEnd"/>
          </w:p>
        </w:tc>
        <w:tc>
          <w:tcPr>
            <w:tcW w:w="1230" w:type="dxa"/>
            <w:tcMar>
              <w:top w:w="100" w:type="dxa"/>
              <w:left w:w="100" w:type="dxa"/>
              <w:bottom w:w="100" w:type="dxa"/>
              <w:right w:w="100" w:type="dxa"/>
            </w:tcMar>
          </w:tcPr>
          <w:p w:rsidR="001F1081" w:rsidRDefault="001F1081" w:rsidP="00B32583">
            <w:pPr>
              <w:widowControl w:val="0"/>
              <w:spacing w:line="240" w:lineRule="auto"/>
              <w:jc w:val="center"/>
            </w:pPr>
            <w:r>
              <w:t>N</w:t>
            </w:r>
          </w:p>
        </w:tc>
        <w:tc>
          <w:tcPr>
            <w:tcW w:w="1605" w:type="dxa"/>
            <w:tcMar>
              <w:top w:w="100" w:type="dxa"/>
              <w:left w:w="100" w:type="dxa"/>
              <w:bottom w:w="100" w:type="dxa"/>
              <w:right w:w="100" w:type="dxa"/>
            </w:tcMar>
          </w:tcPr>
          <w:p w:rsidR="001F1081" w:rsidRDefault="001F1081" w:rsidP="00B32583">
            <w:pPr>
              <w:widowControl w:val="0"/>
              <w:spacing w:line="240" w:lineRule="auto"/>
              <w:jc w:val="center"/>
            </w:pPr>
            <w:r>
              <w:t>INT</w:t>
            </w:r>
          </w:p>
        </w:tc>
        <w:tc>
          <w:tcPr>
            <w:tcW w:w="990" w:type="dxa"/>
            <w:tcMar>
              <w:top w:w="100" w:type="dxa"/>
              <w:left w:w="100" w:type="dxa"/>
              <w:bottom w:w="100" w:type="dxa"/>
              <w:right w:w="100" w:type="dxa"/>
            </w:tcMar>
          </w:tcPr>
          <w:p w:rsidR="001F1081" w:rsidRDefault="001F1081" w:rsidP="00B32583">
            <w:pPr>
              <w:widowControl w:val="0"/>
              <w:spacing w:line="240" w:lineRule="auto"/>
              <w:jc w:val="center"/>
            </w:pPr>
            <w:r>
              <w:t>11</w:t>
            </w:r>
          </w:p>
        </w:tc>
        <w:tc>
          <w:tcPr>
            <w:tcW w:w="3645" w:type="dxa"/>
            <w:tcMar>
              <w:top w:w="100" w:type="dxa"/>
              <w:left w:w="100" w:type="dxa"/>
              <w:bottom w:w="100" w:type="dxa"/>
              <w:right w:w="100" w:type="dxa"/>
            </w:tcMar>
          </w:tcPr>
          <w:p w:rsidR="001F1081" w:rsidRDefault="001F1081" w:rsidP="00B32583">
            <w:pPr>
              <w:widowControl w:val="0"/>
              <w:spacing w:line="240" w:lineRule="auto"/>
              <w:jc w:val="center"/>
            </w:pPr>
            <w:r>
              <w:t>Note ID of the note associated with this case</w:t>
            </w:r>
          </w:p>
        </w:tc>
      </w:tr>
    </w:tbl>
    <w:p w:rsidR="001F1081" w:rsidRDefault="001F1081" w:rsidP="001F1081">
      <w:pPr>
        <w:widowControl w:val="0"/>
      </w:pPr>
    </w:p>
    <w:p w:rsidR="001F1081" w:rsidRDefault="001F1081">
      <w:pPr>
        <w:spacing w:after="160" w:line="259" w:lineRule="auto"/>
      </w:pPr>
      <w:r>
        <w:br w:type="page"/>
      </w:r>
    </w:p>
    <w:p w:rsidR="001F1081" w:rsidRDefault="001F1081" w:rsidP="001F1081">
      <w:pPr>
        <w:widowControl w:val="0"/>
        <w:jc w:val="center"/>
      </w:pPr>
      <w:r>
        <w:rPr>
          <w:b/>
        </w:rPr>
        <w:lastRenderedPageBreak/>
        <w:t>Design Procedure for Security Concerns and Non-Functional Requirements</w:t>
      </w:r>
    </w:p>
    <w:p w:rsidR="001F1081" w:rsidRDefault="001F1081" w:rsidP="001F1081">
      <w:pPr>
        <w:widowControl w:val="0"/>
      </w:pPr>
    </w:p>
    <w:p w:rsidR="001F1081" w:rsidRDefault="001F1081" w:rsidP="001F1081">
      <w:pPr>
        <w:widowControl w:val="0"/>
      </w:pPr>
      <w:r>
        <w:rPr>
          <w:b/>
        </w:rPr>
        <w:t>Operational Requirements:</w:t>
      </w:r>
      <w:r>
        <w:t xml:space="preserve"> Specify the operating environment in which the system must perform and how those might change over time.</w:t>
      </w:r>
    </w:p>
    <w:p w:rsidR="001F1081" w:rsidRDefault="001F1081" w:rsidP="001F1081">
      <w:pPr>
        <w:widowControl w:val="0"/>
      </w:pPr>
      <w:r>
        <w:t>Areas:</w:t>
      </w:r>
    </w:p>
    <w:p w:rsidR="001F1081" w:rsidRDefault="001F1081" w:rsidP="001F1081">
      <w:pPr>
        <w:widowControl w:val="0"/>
      </w:pPr>
      <w:r>
        <w:tab/>
        <w:t xml:space="preserve">- </w:t>
      </w:r>
      <w:r>
        <w:rPr>
          <w:u w:val="single"/>
        </w:rPr>
        <w:t>Technical Environment Requirements:</w:t>
      </w:r>
      <w:r>
        <w:t xml:space="preserve"> Special hardware, software, and network requirements imposed by business requirements.</w:t>
      </w:r>
    </w:p>
    <w:p w:rsidR="001F1081" w:rsidRDefault="001F1081" w:rsidP="001F1081">
      <w:pPr>
        <w:widowControl w:val="0"/>
      </w:pPr>
      <w:r>
        <w:tab/>
      </w:r>
      <w:r>
        <w:tab/>
        <w:t>- Salesforce has all the necessary servers needed to access the data. The personnel at Restorative Justice of Louisville will need laptops in order to access the internet and therefore, the system as well.</w:t>
      </w:r>
    </w:p>
    <w:p w:rsidR="001F1081" w:rsidRDefault="001F1081" w:rsidP="001F1081">
      <w:pPr>
        <w:widowControl w:val="0"/>
      </w:pPr>
      <w:r>
        <w:tab/>
        <w:t xml:space="preserve">- </w:t>
      </w:r>
      <w:r>
        <w:rPr>
          <w:u w:val="single"/>
        </w:rPr>
        <w:t>System Integration Requirements:</w:t>
      </w:r>
      <w:r>
        <w:t xml:space="preserve"> The extent to which the system will operate with other systems.</w:t>
      </w:r>
    </w:p>
    <w:p w:rsidR="001F1081" w:rsidRDefault="001F1081" w:rsidP="001F1081">
      <w:pPr>
        <w:widowControl w:val="0"/>
      </w:pPr>
      <w:r>
        <w:tab/>
      </w:r>
      <w:r>
        <w:tab/>
        <w:t xml:space="preserve">- The system will just need the ability to be functional with the end users. It will need to be accessed via the Internet. The users, via the Internet, will be able to log in to the system. </w:t>
      </w:r>
    </w:p>
    <w:p w:rsidR="001F1081" w:rsidRDefault="001F1081" w:rsidP="001F1081">
      <w:pPr>
        <w:widowControl w:val="0"/>
      </w:pPr>
      <w:r>
        <w:tab/>
        <w:t xml:space="preserve">- </w:t>
      </w:r>
      <w:r>
        <w:rPr>
          <w:u w:val="single"/>
        </w:rPr>
        <w:t>Portability Requirements:</w:t>
      </w:r>
      <w:r>
        <w:t xml:space="preserve"> The extent to which the system will need to operate in other environments.</w:t>
      </w:r>
    </w:p>
    <w:p w:rsidR="001F1081" w:rsidRDefault="001F1081" w:rsidP="001F1081">
      <w:pPr>
        <w:widowControl w:val="0"/>
      </w:pPr>
      <w:r>
        <w:tab/>
      </w:r>
      <w:r>
        <w:tab/>
        <w:t>- This system will be able to be accessed from home. As long as there is Internet connection, someone can log-in to the system with the proper credentials. With Salesforce, the system is completely portable, with apps for tablets and mobile devices.</w:t>
      </w:r>
    </w:p>
    <w:p w:rsidR="001F1081" w:rsidRDefault="001F1081" w:rsidP="001F1081">
      <w:pPr>
        <w:widowControl w:val="0"/>
      </w:pPr>
      <w:r>
        <w:tab/>
        <w:t>-</w:t>
      </w:r>
      <w:r>
        <w:rPr>
          <w:b/>
        </w:rPr>
        <w:t xml:space="preserve"> </w:t>
      </w:r>
      <w:r>
        <w:rPr>
          <w:u w:val="single"/>
        </w:rPr>
        <w:t>Maintainability Requirements:</w:t>
      </w:r>
      <w:r>
        <w:rPr>
          <w:b/>
        </w:rPr>
        <w:t xml:space="preserve"> </w:t>
      </w:r>
      <w:r>
        <w:t>Expected business changes to which the system should be able to adapt.</w:t>
      </w:r>
    </w:p>
    <w:p w:rsidR="001F1081" w:rsidRDefault="001F1081" w:rsidP="001F1081">
      <w:pPr>
        <w:widowControl w:val="0"/>
      </w:pPr>
      <w:r>
        <w:tab/>
      </w:r>
      <w:r>
        <w:tab/>
        <w:t>- An increase in number of cases is foreseeable. The system will be scalable in order to accommodate for this increase.</w:t>
      </w:r>
    </w:p>
    <w:p w:rsidR="001F1081" w:rsidRDefault="001F1081" w:rsidP="001F1081">
      <w:pPr>
        <w:widowControl w:val="0"/>
      </w:pPr>
    </w:p>
    <w:p w:rsidR="001F1081" w:rsidRDefault="001F1081" w:rsidP="001F1081">
      <w:pPr>
        <w:widowControl w:val="0"/>
      </w:pPr>
      <w:r>
        <w:rPr>
          <w:b/>
        </w:rPr>
        <w:t>Performance Requirements:</w:t>
      </w:r>
      <w:r>
        <w:t xml:space="preserve"> Focus on performance issues, such as response time, capacity, and reliability.</w:t>
      </w:r>
    </w:p>
    <w:p w:rsidR="001F1081" w:rsidRDefault="001F1081" w:rsidP="001F1081">
      <w:pPr>
        <w:widowControl w:val="0"/>
      </w:pPr>
      <w:r>
        <w:t>Areas:</w:t>
      </w:r>
    </w:p>
    <w:p w:rsidR="001F1081" w:rsidRDefault="001F1081" w:rsidP="001F1081">
      <w:pPr>
        <w:widowControl w:val="0"/>
      </w:pPr>
      <w:r>
        <w:tab/>
        <w:t xml:space="preserve">- </w:t>
      </w:r>
      <w:r>
        <w:rPr>
          <w:u w:val="single"/>
        </w:rPr>
        <w:t>Speed Requirements:</w:t>
      </w:r>
      <w:r>
        <w:t xml:space="preserve"> The time within which the system must perform its functions.</w:t>
      </w:r>
    </w:p>
    <w:p w:rsidR="001F1081" w:rsidRDefault="001F1081" w:rsidP="001F1081">
      <w:pPr>
        <w:widowControl w:val="0"/>
      </w:pPr>
      <w:r>
        <w:tab/>
      </w:r>
      <w:r>
        <w:tab/>
        <w:t>- The speed of the system should be virtually instant. All the hardware that is concerned with the speed of the system is with Salesforce. If there are any issues with that, it should be directed to them.</w:t>
      </w:r>
    </w:p>
    <w:p w:rsidR="001F1081" w:rsidRDefault="001F1081" w:rsidP="001F1081">
      <w:pPr>
        <w:widowControl w:val="0"/>
      </w:pPr>
      <w:r>
        <w:tab/>
        <w:t xml:space="preserve">- </w:t>
      </w:r>
      <w:r>
        <w:rPr>
          <w:u w:val="single"/>
        </w:rPr>
        <w:t>Capacity Requirements:</w:t>
      </w:r>
      <w:r>
        <w:t xml:space="preserve"> The total peak and number of users and the volume of data expected.</w:t>
      </w:r>
    </w:p>
    <w:p w:rsidR="001F1081" w:rsidRDefault="001F1081" w:rsidP="001F1081">
      <w:pPr>
        <w:widowControl w:val="0"/>
      </w:pPr>
      <w:r>
        <w:tab/>
      </w:r>
      <w:r>
        <w:tab/>
        <w:t>- The number of users depends on which Salesforce package is used. The “Group” package allows for up to 5 users. The “Professional” package allows for an unlimited amount of users.</w:t>
      </w:r>
    </w:p>
    <w:p w:rsidR="001F1081" w:rsidRDefault="001F1081" w:rsidP="001F1081">
      <w:pPr>
        <w:widowControl w:val="0"/>
      </w:pPr>
      <w:r>
        <w:tab/>
        <w:t xml:space="preserve">- </w:t>
      </w:r>
      <w:r>
        <w:rPr>
          <w:u w:val="single"/>
        </w:rPr>
        <w:t>Availability and Reliability Requirements:</w:t>
      </w:r>
      <w:r>
        <w:t xml:space="preserve"> The extent to which the system will be available to the users and the permissible failure rate due to errors.</w:t>
      </w:r>
    </w:p>
    <w:p w:rsidR="001F1081" w:rsidRDefault="001F1081" w:rsidP="001F1081">
      <w:pPr>
        <w:widowControl w:val="0"/>
      </w:pPr>
      <w:r>
        <w:tab/>
      </w:r>
      <w:r>
        <w:tab/>
        <w:t>- Since the data is in the cloud and is constantly being backed up, there are no reasons why the users should not be able to access the case management system at any point.</w:t>
      </w:r>
    </w:p>
    <w:p w:rsidR="001F1081" w:rsidRDefault="001F1081" w:rsidP="001F1081">
      <w:pPr>
        <w:widowControl w:val="0"/>
      </w:pPr>
    </w:p>
    <w:p w:rsidR="001F1081" w:rsidRDefault="001F1081" w:rsidP="001F1081">
      <w:pPr>
        <w:widowControl w:val="0"/>
      </w:pPr>
      <w:r>
        <w:rPr>
          <w:b/>
        </w:rPr>
        <w:t>Security Requirements:</w:t>
      </w:r>
      <w:r>
        <w:t xml:space="preserve"> Prevent problems.</w:t>
      </w:r>
    </w:p>
    <w:p w:rsidR="001F1081" w:rsidRDefault="001F1081" w:rsidP="001F1081">
      <w:pPr>
        <w:widowControl w:val="0"/>
      </w:pPr>
      <w:r>
        <w:t>Areas:</w:t>
      </w:r>
    </w:p>
    <w:p w:rsidR="001F1081" w:rsidRDefault="001F1081" w:rsidP="001F1081">
      <w:pPr>
        <w:widowControl w:val="0"/>
      </w:pPr>
      <w:r>
        <w:lastRenderedPageBreak/>
        <w:tab/>
        <w:t xml:space="preserve">- </w:t>
      </w:r>
      <w:r>
        <w:rPr>
          <w:u w:val="single"/>
        </w:rPr>
        <w:t>System Value Estimates:</w:t>
      </w:r>
      <w:r>
        <w:t xml:space="preserve"> Estimated business value of the system and its data.</w:t>
      </w:r>
    </w:p>
    <w:p w:rsidR="001F1081" w:rsidRDefault="001F1081" w:rsidP="001F1081">
      <w:pPr>
        <w:widowControl w:val="0"/>
      </w:pPr>
      <w:r>
        <w:tab/>
      </w:r>
      <w:r>
        <w:tab/>
        <w:t xml:space="preserve">- The average U.S. data breach costs the business $200 per record lost. Salesforce would cost about $25 per month. With a complete loss of information, the company would lose the ability to write grants, which would have them losing out on $56,000. </w:t>
      </w:r>
    </w:p>
    <w:p w:rsidR="001F1081" w:rsidRDefault="001F1081" w:rsidP="001F1081">
      <w:pPr>
        <w:widowControl w:val="0"/>
      </w:pPr>
      <w:r>
        <w:tab/>
        <w:t xml:space="preserve">- </w:t>
      </w:r>
      <w:r>
        <w:rPr>
          <w:u w:val="single"/>
        </w:rPr>
        <w:t>Access Control Requirements:</w:t>
      </w:r>
      <w:r>
        <w:t xml:space="preserve"> Limitations on who can access what data.</w:t>
      </w:r>
    </w:p>
    <w:p w:rsidR="001F1081" w:rsidRDefault="001F1081" w:rsidP="001F1081">
      <w:pPr>
        <w:widowControl w:val="0"/>
      </w:pPr>
      <w:r>
        <w:tab/>
      </w:r>
      <w:r>
        <w:tab/>
        <w:t>- The system would allow for the System Administrator to have complete access to the data. Access will then be divided up among facilitators, case managers, etc. Many of the edits these people would make will have to be approved of by the System Administrator. The System Administrator is the only one allowed to delete any information. Every person in the system will be equipped with a username and password in order to log-in.</w:t>
      </w:r>
    </w:p>
    <w:p w:rsidR="001F1081" w:rsidRDefault="001F1081" w:rsidP="001F1081">
      <w:pPr>
        <w:widowControl w:val="0"/>
      </w:pPr>
      <w:r>
        <w:tab/>
        <w:t xml:space="preserve">- </w:t>
      </w:r>
      <w:r>
        <w:rPr>
          <w:u w:val="single"/>
        </w:rPr>
        <w:t>Encryption and Authentication Requirements:</w:t>
      </w:r>
      <w:r>
        <w:t xml:space="preserve"> Defines what data will be encrypted and where and whether authentication will be needed for user access.</w:t>
      </w:r>
    </w:p>
    <w:p w:rsidR="001F1081" w:rsidRDefault="001F1081" w:rsidP="001F1081">
      <w:pPr>
        <w:widowControl w:val="0"/>
      </w:pPr>
      <w:r>
        <w:tab/>
      </w:r>
      <w:r>
        <w:tab/>
        <w:t>-Authentication will be needed for all users. This is a prerequisite for logging into the system. Data is encrypted, as well as any links that are needed for transportation of data.</w:t>
      </w:r>
    </w:p>
    <w:p w:rsidR="001F1081" w:rsidRDefault="001F1081" w:rsidP="001F1081">
      <w:pPr>
        <w:widowControl w:val="0"/>
      </w:pPr>
      <w:r>
        <w:tab/>
        <w:t xml:space="preserve">- </w:t>
      </w:r>
      <w:r>
        <w:rPr>
          <w:u w:val="single"/>
        </w:rPr>
        <w:t>Virus Control Requirements:</w:t>
      </w:r>
      <w:r>
        <w:t xml:space="preserve"> Requirements to control the spread of viruses.</w:t>
      </w:r>
    </w:p>
    <w:p w:rsidR="001F1081" w:rsidRDefault="001F1081" w:rsidP="001F1081">
      <w:pPr>
        <w:widowControl w:val="0"/>
      </w:pPr>
      <w:r>
        <w:tab/>
      </w:r>
      <w:r>
        <w:tab/>
        <w:t>- Salesforce is a very secure software program. Firewalls surround the network, and all of the data is backed up. Anti-virus software is included, and physical intrusions are monitored 24 hours per day.</w:t>
      </w:r>
    </w:p>
    <w:p w:rsidR="001F1081" w:rsidRDefault="001F1081" w:rsidP="001F1081">
      <w:pPr>
        <w:widowControl w:val="0"/>
      </w:pPr>
    </w:p>
    <w:p w:rsidR="001F1081" w:rsidRDefault="001F1081" w:rsidP="001F1081">
      <w:pPr>
        <w:widowControl w:val="0"/>
      </w:pPr>
      <w:r>
        <w:rPr>
          <w:b/>
        </w:rPr>
        <w:t>Cultural and Political Requirements:</w:t>
      </w:r>
      <w:r>
        <w:t xml:space="preserve"> Specific to the countries in which the system will be used.</w:t>
      </w:r>
    </w:p>
    <w:p w:rsidR="001F1081" w:rsidRDefault="001F1081" w:rsidP="001F1081">
      <w:pPr>
        <w:widowControl w:val="0"/>
      </w:pPr>
      <w:r>
        <w:t>Areas:</w:t>
      </w:r>
    </w:p>
    <w:p w:rsidR="001F1081" w:rsidRDefault="001F1081" w:rsidP="001F1081">
      <w:pPr>
        <w:widowControl w:val="0"/>
      </w:pPr>
      <w:r>
        <w:tab/>
      </w:r>
      <w:r>
        <w:rPr>
          <w:u w:val="single"/>
        </w:rPr>
        <w:t>Customization Requirements:</w:t>
      </w:r>
      <w:r>
        <w:t xml:space="preserve"> Specification of what aspects of the system can be changed by local users.</w:t>
      </w:r>
    </w:p>
    <w:p w:rsidR="001F1081" w:rsidRDefault="001F1081" w:rsidP="001F1081">
      <w:pPr>
        <w:widowControl w:val="0"/>
      </w:pPr>
      <w:r>
        <w:tab/>
      </w:r>
      <w:r>
        <w:tab/>
        <w:t>- The System Administrator has the ability to change any necessary information. Any other user has to have any changes they make approved by the System Administrator before they are instituted.</w:t>
      </w:r>
    </w:p>
    <w:p w:rsidR="001F1081" w:rsidRDefault="001F1081" w:rsidP="001F1081">
      <w:pPr>
        <w:widowControl w:val="0"/>
      </w:pPr>
      <w:r>
        <w:tab/>
      </w:r>
      <w:r>
        <w:rPr>
          <w:u w:val="single"/>
        </w:rPr>
        <w:t>Legal Requirements:</w:t>
      </w:r>
      <w:r>
        <w:t xml:space="preserve"> The laws and regulations that impose requirements on the system.</w:t>
      </w:r>
    </w:p>
    <w:p w:rsidR="001F1081" w:rsidRDefault="001F1081" w:rsidP="001F1081">
      <w:pPr>
        <w:widowControl w:val="0"/>
      </w:pPr>
      <w:r>
        <w:tab/>
      </w:r>
      <w:r>
        <w:tab/>
        <w:t>- Information on the clients must stay confidential according to state and federal laws. The system must be secure in order to assure that no unauthorized personnel are able to access these data.</w:t>
      </w:r>
    </w:p>
    <w:p w:rsidR="001F1081" w:rsidRDefault="001F1081">
      <w:pPr>
        <w:spacing w:after="160" w:line="259" w:lineRule="auto"/>
      </w:pPr>
      <w:r>
        <w:br w:type="page"/>
      </w:r>
    </w:p>
    <w:p w:rsidR="001F1081" w:rsidRDefault="001F1081" w:rsidP="001F1081">
      <w:pPr>
        <w:spacing w:line="240" w:lineRule="auto"/>
      </w:pPr>
      <w:r>
        <w:rPr>
          <w:b/>
          <w:sz w:val="24"/>
        </w:rPr>
        <w:lastRenderedPageBreak/>
        <w:t xml:space="preserve">Gantt </w:t>
      </w:r>
      <w:proofErr w:type="gramStart"/>
      <w:r>
        <w:rPr>
          <w:b/>
          <w:sz w:val="24"/>
        </w:rPr>
        <w:t>Chart</w:t>
      </w:r>
      <w:proofErr w:type="gramEnd"/>
    </w:p>
    <w:p w:rsidR="001F1081" w:rsidRDefault="001F1081" w:rsidP="001F1081">
      <w:pPr>
        <w:spacing w:line="240" w:lineRule="auto"/>
      </w:pPr>
    </w:p>
    <w:p w:rsidR="001F1081" w:rsidRDefault="001F1081" w:rsidP="001F1081">
      <w:pPr>
        <w:spacing w:line="240" w:lineRule="auto"/>
      </w:pPr>
      <w:bookmarkStart w:id="37" w:name="h.gjdgxs" w:colFirst="0" w:colLast="0"/>
      <w:bookmarkEnd w:id="37"/>
      <w:r>
        <w:rPr>
          <w:sz w:val="24"/>
        </w:rPr>
        <w:t>This chart shows the schedule for the final part of this systems analysis and design project. The final tasks due are the Iteration 5 deliverables, Elaboration Spec deliverables, and the Elaboration Spec’s presentation.</w:t>
      </w:r>
    </w:p>
    <w:p w:rsidR="001F1081" w:rsidRDefault="001F1081" w:rsidP="001F1081">
      <w:pPr>
        <w:spacing w:line="240" w:lineRule="auto"/>
      </w:pPr>
    </w:p>
    <w:p w:rsidR="001F1081" w:rsidRDefault="001F1081" w:rsidP="001F1081">
      <w:r>
        <w:rPr>
          <w:noProof/>
        </w:rPr>
        <w:drawing>
          <wp:inline distT="0" distB="0" distL="0" distR="0" wp14:anchorId="45BF57C2" wp14:editId="589681D8">
            <wp:extent cx="5943600" cy="810895"/>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5943600" cy="810895"/>
                    </a:xfrm>
                    <a:prstGeom prst="rect">
                      <a:avLst/>
                    </a:prstGeom>
                    <a:ln/>
                  </pic:spPr>
                </pic:pic>
              </a:graphicData>
            </a:graphic>
          </wp:inline>
        </w:drawing>
      </w:r>
    </w:p>
    <w:p w:rsidR="001F1081" w:rsidRDefault="001F1081">
      <w:pPr>
        <w:spacing w:after="160" w:line="259" w:lineRule="auto"/>
      </w:pPr>
      <w:r>
        <w:br w:type="page"/>
      </w:r>
    </w:p>
    <w:p w:rsidR="001F1081" w:rsidRDefault="001F1081" w:rsidP="001F1081">
      <w:r>
        <w:lastRenderedPageBreak/>
        <w:t>Physical Architecture Design</w:t>
      </w:r>
    </w:p>
    <w:p w:rsidR="001F1081" w:rsidRDefault="001F1081" w:rsidP="001F1081">
      <w:r>
        <w:tab/>
        <w:t>This section gives a simple diagram of the system architecture for Restorative Justice’s future case management system. The hardware that will be used by RJL will be the laptops and desktops of the employees and the one laptop RJL currently owns. From these laptops and desktops the employees and facilitators will access a Salesforce site via the web. There will be no need to install software on the computers for the case management system because Salesforce runs in the cloud. Salesforce will store RJL’s data on one of their servers and RJL will access their data via an internet connection. RJL’s public website will continue to be hosted by WordPress. This makes it easy for RJL because all they need to be concerned with maintaining and purchasing are their work computers.</w:t>
      </w:r>
    </w:p>
    <w:p w:rsidR="001F1081" w:rsidRDefault="001F1081" w:rsidP="001F1081"/>
    <w:p w:rsidR="001F1081" w:rsidRDefault="001F1081" w:rsidP="001F1081">
      <w:r>
        <w:t>Restorative Justice Louisville</w:t>
      </w:r>
    </w:p>
    <w:p w:rsidR="001F1081" w:rsidRDefault="001F1081" w:rsidP="001F1081">
      <w:r>
        <w:rPr>
          <w:noProof/>
        </w:rPr>
        <w:drawing>
          <wp:inline distT="0" distB="0" distL="0" distR="0" wp14:anchorId="7748EEF1" wp14:editId="44038FA2">
            <wp:extent cx="5943600" cy="3825240"/>
            <wp:effectExtent l="0" t="0" r="0" b="0"/>
            <wp:docPr id="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943600" cy="382524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0" hidden="0" allowOverlap="1" wp14:anchorId="57AA0BE6" wp14:editId="31974C6C">
                <wp:simplePos x="0" y="0"/>
                <wp:positionH relativeFrom="margin">
                  <wp:posOffset>-101599</wp:posOffset>
                </wp:positionH>
                <wp:positionV relativeFrom="paragraph">
                  <wp:posOffset>177800</wp:posOffset>
                </wp:positionV>
                <wp:extent cx="3187700" cy="3403600"/>
                <wp:effectExtent l="0" t="0" r="0" b="0"/>
                <wp:wrapNone/>
                <wp:docPr id="2" name="Rectangle 2"/>
                <wp:cNvGraphicFramePr/>
                <a:graphic xmlns:a="http://schemas.openxmlformats.org/drawingml/2006/main">
                  <a:graphicData uri="http://schemas.microsoft.com/office/word/2010/wordprocessingShape">
                    <wps:wsp>
                      <wps:cNvSpPr/>
                      <wps:spPr>
                        <a:xfrm>
                          <a:off x="3764850" y="2089313"/>
                          <a:ext cx="3162300" cy="3381375"/>
                        </a:xfrm>
                        <a:prstGeom prst="rect">
                          <a:avLst/>
                        </a:prstGeom>
                        <a:noFill/>
                        <a:ln w="25400" cap="flat">
                          <a:solidFill>
                            <a:srgbClr val="395E8A"/>
                          </a:solidFill>
                          <a:prstDash val="solid"/>
                          <a:round/>
                          <a:headEnd type="none" w="med" len="med"/>
                          <a:tailEnd type="none" w="med" len="med"/>
                        </a:ln>
                      </wps:spPr>
                      <wps:txbx>
                        <w:txbxContent>
                          <w:p w:rsidR="001F1081" w:rsidRDefault="001F1081" w:rsidP="001F1081">
                            <w:pPr>
                              <w:spacing w:line="240" w:lineRule="auto"/>
                              <w:textDirection w:val="btLr"/>
                            </w:pPr>
                          </w:p>
                        </w:txbxContent>
                      </wps:txbx>
                      <wps:bodyPr lIns="91425" tIns="91425" rIns="91425" bIns="91425" anchor="ctr" anchorCtr="0"/>
                    </wps:wsp>
                  </a:graphicData>
                </a:graphic>
              </wp:anchor>
            </w:drawing>
          </mc:Choice>
          <mc:Fallback>
            <w:pict>
              <v:rect w14:anchorId="57AA0BE6" id="Rectangle 2" o:spid="_x0000_s1026" style="position:absolute;margin-left:-8pt;margin-top:14pt;width:251pt;height:268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" o:allowincell="f" filled="f" strokecolor="#395e8a" strokeweight="2pt">
                <v:stroke joinstyle="round"/>
                <v:textbox inset="2.53958mm,2.53958mm,2.53958mm,2.53958mm">
                  <w:txbxContent>
                    <w:p w:rsidR="001F1081" w:rsidRDefault="001F1081" w:rsidP="001F1081">
                      <w:pPr>
                        <w:spacing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0288" behindDoc="0" locked="0" layoutInCell="0" hidden="0" allowOverlap="1" wp14:anchorId="145BAB38" wp14:editId="1BC450F9">
                <wp:simplePos x="0" y="0"/>
                <wp:positionH relativeFrom="margin">
                  <wp:posOffset>3419475</wp:posOffset>
                </wp:positionH>
                <wp:positionV relativeFrom="paragraph">
                  <wp:posOffset>2847975</wp:posOffset>
                </wp:positionV>
                <wp:extent cx="838200" cy="432619"/>
                <wp:effectExtent l="0" t="0" r="0" b="0"/>
                <wp:wrapNone/>
                <wp:docPr id="3" name="Rectangle 3"/>
                <wp:cNvGraphicFramePr/>
                <a:graphic xmlns:a="http://schemas.openxmlformats.org/drawingml/2006/main">
                  <a:graphicData uri="http://schemas.microsoft.com/office/word/2010/wordprocessingShape">
                    <wps:wsp>
                      <wps:cNvSpPr/>
                      <wps:spPr>
                        <a:xfrm>
                          <a:off x="4903087" y="3556162"/>
                          <a:ext cx="885825" cy="447674"/>
                        </a:xfrm>
                        <a:prstGeom prst="rect">
                          <a:avLst/>
                        </a:prstGeom>
                        <a:solidFill>
                          <a:schemeClr val="lt1"/>
                        </a:solidFill>
                        <a:ln>
                          <a:noFill/>
                        </a:ln>
                      </wps:spPr>
                      <wps:txbx>
                        <w:txbxContent>
                          <w:p w:rsidR="001F1081" w:rsidRDefault="001F1081" w:rsidP="001F1081">
                            <w:pPr>
                              <w:spacing w:line="275" w:lineRule="auto"/>
                              <w:textDirection w:val="btLr"/>
                            </w:pPr>
                            <w:r>
                              <w:rPr>
                                <w:rFonts w:ascii="Calibri" w:eastAsia="Calibri" w:hAnsi="Calibri" w:cs="Calibri"/>
                                <w:sz w:val="20"/>
                              </w:rPr>
                              <w:t>WordPress Website</w:t>
                            </w:r>
                          </w:p>
                        </w:txbxContent>
                      </wps:txbx>
                      <wps:bodyPr lIns="91425" tIns="45700" rIns="91425" bIns="45700" anchor="t" anchorCtr="0"/>
                    </wps:wsp>
                  </a:graphicData>
                </a:graphic>
              </wp:anchor>
            </w:drawing>
          </mc:Choice>
          <mc:Fallback>
            <w:pict>
              <v:rect w14:anchorId="145BAB38" id="Rectangle 3" o:spid="_x0000_s1027" style="position:absolute;margin-left:269.25pt;margin-top:224.25pt;width:66pt;height:34.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" o:allowincell="f" fillcolor="white [3201]" stroked="f">
                <v:textbox inset="2.53958mm,1.2694mm,2.53958mm,1.2694mm">
                  <w:txbxContent>
                    <w:p w:rsidR="001F1081" w:rsidRDefault="001F1081" w:rsidP="001F1081">
                      <w:pPr>
                        <w:spacing w:line="275" w:lineRule="auto"/>
                        <w:textDirection w:val="btLr"/>
                      </w:pPr>
                      <w:r>
                        <w:rPr>
                          <w:rFonts w:ascii="Calibri" w:eastAsia="Calibri" w:hAnsi="Calibri" w:cs="Calibri"/>
                          <w:sz w:val="20"/>
                        </w:rPr>
                        <w:t>WordPress Website</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0" hidden="0" allowOverlap="1" wp14:anchorId="55631AD3" wp14:editId="5608FD99">
                <wp:simplePos x="0" y="0"/>
                <wp:positionH relativeFrom="margin">
                  <wp:posOffset>3629025</wp:posOffset>
                </wp:positionH>
                <wp:positionV relativeFrom="paragraph">
                  <wp:posOffset>523875</wp:posOffset>
                </wp:positionV>
                <wp:extent cx="794852" cy="447675"/>
                <wp:effectExtent l="0" t="0" r="0" b="0"/>
                <wp:wrapNone/>
                <wp:docPr id="4" name="Rectangle 4"/>
                <wp:cNvGraphicFramePr/>
                <a:graphic xmlns:a="http://schemas.openxmlformats.org/drawingml/2006/main">
                  <a:graphicData uri="http://schemas.microsoft.com/office/word/2010/wordprocessingShape">
                    <wps:wsp>
                      <wps:cNvSpPr/>
                      <wps:spPr>
                        <a:xfrm>
                          <a:off x="4936425" y="3546637"/>
                          <a:ext cx="819150" cy="466725"/>
                        </a:xfrm>
                        <a:prstGeom prst="rect">
                          <a:avLst/>
                        </a:prstGeom>
                        <a:solidFill>
                          <a:schemeClr val="lt1"/>
                        </a:solidFill>
                        <a:ln>
                          <a:noFill/>
                        </a:ln>
                      </wps:spPr>
                      <wps:txbx>
                        <w:txbxContent>
                          <w:p w:rsidR="001F1081" w:rsidRDefault="001F1081" w:rsidP="001F1081">
                            <w:pPr>
                              <w:spacing w:line="275" w:lineRule="auto"/>
                              <w:textDirection w:val="btLr"/>
                            </w:pPr>
                            <w:proofErr w:type="spellStart"/>
                            <w:r>
                              <w:rPr>
                                <w:rFonts w:ascii="Calibri" w:eastAsia="Calibri" w:hAnsi="Calibri" w:cs="Calibri"/>
                                <w:sz w:val="20"/>
                              </w:rPr>
                              <w:t>SalesForce</w:t>
                            </w:r>
                            <w:proofErr w:type="spellEnd"/>
                            <w:r>
                              <w:rPr>
                                <w:rFonts w:ascii="Calibri" w:eastAsia="Calibri" w:hAnsi="Calibri" w:cs="Calibri"/>
                                <w:sz w:val="20"/>
                              </w:rPr>
                              <w:t xml:space="preserve"> Website</w:t>
                            </w:r>
                          </w:p>
                        </w:txbxContent>
                      </wps:txbx>
                      <wps:bodyPr lIns="91425" tIns="45700" rIns="91425" bIns="45700" anchor="t" anchorCtr="0"/>
                    </wps:wsp>
                  </a:graphicData>
                </a:graphic>
              </wp:anchor>
            </w:drawing>
          </mc:Choice>
          <mc:Fallback>
            <w:pict>
              <v:rect w14:anchorId="55631AD3" id="Rectangle 4" o:spid="_x0000_s1028" style="position:absolute;margin-left:285.75pt;margin-top:41.25pt;width:62.6pt;height:35.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" o:allowincell="f" fillcolor="white [3201]" stroked="f">
                <v:textbox inset="2.53958mm,1.2694mm,2.53958mm,1.2694mm">
                  <w:txbxContent>
                    <w:p w:rsidR="001F1081" w:rsidRDefault="001F1081" w:rsidP="001F1081">
                      <w:pPr>
                        <w:spacing w:line="275" w:lineRule="auto"/>
                        <w:textDirection w:val="btLr"/>
                      </w:pPr>
                      <w:proofErr w:type="spellStart"/>
                      <w:r>
                        <w:rPr>
                          <w:rFonts w:ascii="Calibri" w:eastAsia="Calibri" w:hAnsi="Calibri" w:cs="Calibri"/>
                          <w:sz w:val="20"/>
                        </w:rPr>
                        <w:t>SalesForce</w:t>
                      </w:r>
                      <w:proofErr w:type="spellEnd"/>
                      <w:r>
                        <w:rPr>
                          <w:rFonts w:ascii="Calibri" w:eastAsia="Calibri" w:hAnsi="Calibri" w:cs="Calibri"/>
                          <w:sz w:val="20"/>
                        </w:rPr>
                        <w:t xml:space="preserve"> Website</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0" hidden="0" allowOverlap="1" wp14:anchorId="31F5B478" wp14:editId="3A1929EC">
                <wp:simplePos x="0" y="0"/>
                <wp:positionH relativeFrom="margin">
                  <wp:posOffset>4876800</wp:posOffset>
                </wp:positionH>
                <wp:positionV relativeFrom="paragraph">
                  <wp:posOffset>3568700</wp:posOffset>
                </wp:positionV>
                <wp:extent cx="863600" cy="457200"/>
                <wp:effectExtent l="0" t="0" r="0" b="0"/>
                <wp:wrapNone/>
                <wp:docPr id="5" name="Rectangle 5"/>
                <wp:cNvGraphicFramePr/>
                <a:graphic xmlns:a="http://schemas.openxmlformats.org/drawingml/2006/main">
                  <a:graphicData uri="http://schemas.microsoft.com/office/word/2010/wordprocessingShape">
                    <wps:wsp>
                      <wps:cNvSpPr/>
                      <wps:spPr>
                        <a:xfrm>
                          <a:off x="4917375" y="3551400"/>
                          <a:ext cx="857250" cy="457200"/>
                        </a:xfrm>
                        <a:prstGeom prst="rect">
                          <a:avLst/>
                        </a:prstGeom>
                        <a:solidFill>
                          <a:schemeClr val="lt1"/>
                        </a:solidFill>
                        <a:ln>
                          <a:noFill/>
                        </a:ln>
                      </wps:spPr>
                      <wps:txbx>
                        <w:txbxContent>
                          <w:p w:rsidR="001F1081" w:rsidRDefault="001F1081" w:rsidP="001F1081">
                            <w:pPr>
                              <w:spacing w:line="275" w:lineRule="auto"/>
                              <w:textDirection w:val="btLr"/>
                            </w:pPr>
                            <w:r>
                              <w:rPr>
                                <w:rFonts w:ascii="Calibri" w:eastAsia="Calibri" w:hAnsi="Calibri" w:cs="Calibri"/>
                              </w:rPr>
                              <w:t>WordPress Server</w:t>
                            </w:r>
                          </w:p>
                        </w:txbxContent>
                      </wps:txbx>
                      <wps:bodyPr lIns="91425" tIns="45700" rIns="91425" bIns="45700" anchor="t" anchorCtr="0"/>
                    </wps:wsp>
                  </a:graphicData>
                </a:graphic>
              </wp:anchor>
            </w:drawing>
          </mc:Choice>
          <mc:Fallback>
            <w:pict>
              <v:rect w14:anchorId="31F5B478" id="Rectangle 5" o:spid="_x0000_s1029" style="position:absolute;margin-left:384pt;margin-top:281pt;width:68pt;height:36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" o:allowincell="f" fillcolor="white [3201]" stroked="f">
                <v:textbox inset="2.53958mm,1.2694mm,2.53958mm,1.2694mm">
                  <w:txbxContent>
                    <w:p w:rsidR="001F1081" w:rsidRDefault="001F1081" w:rsidP="001F1081">
                      <w:pPr>
                        <w:spacing w:line="275" w:lineRule="auto"/>
                        <w:textDirection w:val="btLr"/>
                      </w:pPr>
                      <w:r>
                        <w:rPr>
                          <w:rFonts w:ascii="Calibri" w:eastAsia="Calibri" w:hAnsi="Calibri" w:cs="Calibri"/>
                        </w:rPr>
                        <w:t>WordPress Server</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0" hidden="0" allowOverlap="1" wp14:anchorId="726A23C4" wp14:editId="6CEAF8A8">
                <wp:simplePos x="0" y="0"/>
                <wp:positionH relativeFrom="margin">
                  <wp:posOffset>4965700</wp:posOffset>
                </wp:positionH>
                <wp:positionV relativeFrom="paragraph">
                  <wp:posOffset>1016000</wp:posOffset>
                </wp:positionV>
                <wp:extent cx="850900" cy="647700"/>
                <wp:effectExtent l="0" t="0" r="0" b="0"/>
                <wp:wrapNone/>
                <wp:docPr id="6" name="Rectangle 6"/>
                <wp:cNvGraphicFramePr/>
                <a:graphic xmlns:a="http://schemas.openxmlformats.org/drawingml/2006/main">
                  <a:graphicData uri="http://schemas.microsoft.com/office/word/2010/wordprocessingShape">
                    <wps:wsp>
                      <wps:cNvSpPr/>
                      <wps:spPr>
                        <a:xfrm>
                          <a:off x="4922137" y="3456150"/>
                          <a:ext cx="847725" cy="647700"/>
                        </a:xfrm>
                        <a:prstGeom prst="rect">
                          <a:avLst/>
                        </a:prstGeom>
                        <a:solidFill>
                          <a:schemeClr val="lt1"/>
                        </a:solidFill>
                        <a:ln>
                          <a:noFill/>
                        </a:ln>
                      </wps:spPr>
                      <wps:txbx>
                        <w:txbxContent>
                          <w:p w:rsidR="001F1081" w:rsidRDefault="001F1081" w:rsidP="001F1081">
                            <w:pPr>
                              <w:spacing w:line="275" w:lineRule="auto"/>
                              <w:textDirection w:val="btLr"/>
                            </w:pPr>
                            <w:proofErr w:type="spellStart"/>
                            <w:r>
                              <w:rPr>
                                <w:rFonts w:ascii="Calibri" w:eastAsia="Calibri" w:hAnsi="Calibri" w:cs="Calibri"/>
                              </w:rPr>
                              <w:t>SalesForce</w:t>
                            </w:r>
                            <w:proofErr w:type="spellEnd"/>
                          </w:p>
                          <w:p w:rsidR="001F1081" w:rsidRDefault="001F1081" w:rsidP="001F1081">
                            <w:pPr>
                              <w:spacing w:line="275" w:lineRule="auto"/>
                              <w:textDirection w:val="btLr"/>
                            </w:pPr>
                            <w:r>
                              <w:rPr>
                                <w:rFonts w:ascii="Calibri" w:eastAsia="Calibri" w:hAnsi="Calibri" w:cs="Calibri"/>
                              </w:rPr>
                              <w:t>Server</w:t>
                            </w:r>
                          </w:p>
                        </w:txbxContent>
                      </wps:txbx>
                      <wps:bodyPr lIns="91425" tIns="45700" rIns="91425" bIns="45700" anchor="t" anchorCtr="0"/>
                    </wps:wsp>
                  </a:graphicData>
                </a:graphic>
              </wp:anchor>
            </w:drawing>
          </mc:Choice>
          <mc:Fallback>
            <w:pict>
              <v:rect w14:anchorId="726A23C4" id="Rectangle 6" o:spid="_x0000_s1030" style="position:absolute;margin-left:391pt;margin-top:80pt;width:67pt;height:51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" o:allowincell="f" fillcolor="white [3201]" stroked="f">
                <v:textbox inset="2.53958mm,1.2694mm,2.53958mm,1.2694mm">
                  <w:txbxContent>
                    <w:p w:rsidR="001F1081" w:rsidRDefault="001F1081" w:rsidP="001F1081">
                      <w:pPr>
                        <w:spacing w:line="275" w:lineRule="auto"/>
                        <w:textDirection w:val="btLr"/>
                      </w:pPr>
                      <w:proofErr w:type="spellStart"/>
                      <w:r>
                        <w:rPr>
                          <w:rFonts w:ascii="Calibri" w:eastAsia="Calibri" w:hAnsi="Calibri" w:cs="Calibri"/>
                        </w:rPr>
                        <w:t>SalesForce</w:t>
                      </w:r>
                      <w:proofErr w:type="spellEnd"/>
                    </w:p>
                    <w:p w:rsidR="001F1081" w:rsidRDefault="001F1081" w:rsidP="001F1081">
                      <w:pPr>
                        <w:spacing w:line="275" w:lineRule="auto"/>
                        <w:textDirection w:val="btLr"/>
                      </w:pPr>
                      <w:r>
                        <w:rPr>
                          <w:rFonts w:ascii="Calibri" w:eastAsia="Calibri" w:hAnsi="Calibri" w:cs="Calibri"/>
                        </w:rPr>
                        <w:t>Server</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0" hidden="0" allowOverlap="1" wp14:anchorId="0D5238F3" wp14:editId="265F75C1">
                <wp:simplePos x="0" y="0"/>
                <wp:positionH relativeFrom="margin">
                  <wp:posOffset>1419225</wp:posOffset>
                </wp:positionH>
                <wp:positionV relativeFrom="paragraph">
                  <wp:posOffset>3124200</wp:posOffset>
                </wp:positionV>
                <wp:extent cx="1066800" cy="371475"/>
                <wp:effectExtent l="0" t="0" r="0" b="0"/>
                <wp:wrapNone/>
                <wp:docPr id="7" name="Rectangle 7"/>
                <wp:cNvGraphicFramePr/>
                <a:graphic xmlns:a="http://schemas.openxmlformats.org/drawingml/2006/main">
                  <a:graphicData uri="http://schemas.microsoft.com/office/word/2010/wordprocessingShape">
                    <wps:wsp>
                      <wps:cNvSpPr/>
                      <wps:spPr>
                        <a:xfrm>
                          <a:off x="4817362" y="3560925"/>
                          <a:ext cx="1057275" cy="438150"/>
                        </a:xfrm>
                        <a:prstGeom prst="rect">
                          <a:avLst/>
                        </a:prstGeom>
                        <a:solidFill>
                          <a:schemeClr val="lt1"/>
                        </a:solidFill>
                        <a:ln>
                          <a:noFill/>
                        </a:ln>
                      </wps:spPr>
                      <wps:txbx>
                        <w:txbxContent>
                          <w:p w:rsidR="001F1081" w:rsidRDefault="001F1081" w:rsidP="001F1081">
                            <w:pPr>
                              <w:spacing w:line="275" w:lineRule="auto"/>
                              <w:textDirection w:val="btLr"/>
                            </w:pPr>
                            <w:r>
                              <w:rPr>
                                <w:rFonts w:ascii="Calibri" w:eastAsia="Calibri" w:hAnsi="Calibri" w:cs="Calibri"/>
                              </w:rPr>
                              <w:t>Personal Tablet</w:t>
                            </w:r>
                          </w:p>
                        </w:txbxContent>
                      </wps:txbx>
                      <wps:bodyPr lIns="91425" tIns="45700" rIns="91425" bIns="45700" anchor="t" anchorCtr="0"/>
                    </wps:wsp>
                  </a:graphicData>
                </a:graphic>
              </wp:anchor>
            </w:drawing>
          </mc:Choice>
          <mc:Fallback>
            <w:pict>
              <v:rect w14:anchorId="0D5238F3" id="Rectangle 7" o:spid="_x0000_s1031" style="position:absolute;margin-left:111.75pt;margin-top:246pt;width:84pt;height:29.2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" o:allowincell="f" fillcolor="white [3201]" stroked="f">
                <v:textbox inset="2.53958mm,1.2694mm,2.53958mm,1.2694mm">
                  <w:txbxContent>
                    <w:p w:rsidR="001F1081" w:rsidRDefault="001F1081" w:rsidP="001F1081">
                      <w:pPr>
                        <w:spacing w:line="275" w:lineRule="auto"/>
                        <w:textDirection w:val="btLr"/>
                      </w:pPr>
                      <w:r>
                        <w:rPr>
                          <w:rFonts w:ascii="Calibri" w:eastAsia="Calibri" w:hAnsi="Calibri" w:cs="Calibri"/>
                        </w:rPr>
                        <w:t>Personal Tablet</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0" hidden="0" allowOverlap="1" wp14:anchorId="37353EC9" wp14:editId="10B67E6A">
                <wp:simplePos x="0" y="0"/>
                <wp:positionH relativeFrom="margin">
                  <wp:posOffset>127000</wp:posOffset>
                </wp:positionH>
                <wp:positionV relativeFrom="paragraph">
                  <wp:posOffset>508000</wp:posOffset>
                </wp:positionV>
                <wp:extent cx="838200" cy="266700"/>
                <wp:effectExtent l="0" t="0" r="0" b="0"/>
                <wp:wrapNone/>
                <wp:docPr id="8" name="Rectangle 8"/>
                <wp:cNvGraphicFramePr/>
                <a:graphic xmlns:a="http://schemas.openxmlformats.org/drawingml/2006/main">
                  <a:graphicData uri="http://schemas.microsoft.com/office/word/2010/wordprocessingShape">
                    <wps:wsp>
                      <wps:cNvSpPr/>
                      <wps:spPr>
                        <a:xfrm>
                          <a:off x="4926900" y="3651412"/>
                          <a:ext cx="838199" cy="257175"/>
                        </a:xfrm>
                        <a:prstGeom prst="rect">
                          <a:avLst/>
                        </a:prstGeom>
                        <a:solidFill>
                          <a:schemeClr val="lt1"/>
                        </a:solidFill>
                        <a:ln>
                          <a:noFill/>
                        </a:ln>
                      </wps:spPr>
                      <wps:txbx>
                        <w:txbxContent>
                          <w:p w:rsidR="001F1081" w:rsidRDefault="001F1081" w:rsidP="001F1081">
                            <w:pPr>
                              <w:spacing w:line="275" w:lineRule="auto"/>
                              <w:textDirection w:val="btLr"/>
                            </w:pPr>
                            <w:r>
                              <w:rPr>
                                <w:rFonts w:ascii="Calibri" w:eastAsia="Calibri" w:hAnsi="Calibri" w:cs="Calibri"/>
                              </w:rPr>
                              <w:t>RJL Laptop</w:t>
                            </w:r>
                          </w:p>
                        </w:txbxContent>
                      </wps:txbx>
                      <wps:bodyPr lIns="91425" tIns="45700" rIns="91425" bIns="45700" anchor="t" anchorCtr="0"/>
                    </wps:wsp>
                  </a:graphicData>
                </a:graphic>
              </wp:anchor>
            </w:drawing>
          </mc:Choice>
          <mc:Fallback>
            <w:pict>
              <v:rect w14:anchorId="37353EC9" id="Rectangle 8" o:spid="_x0000_s1032" style="position:absolute;margin-left:10pt;margin-top:40pt;width:66pt;height:21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" o:allowincell="f" fillcolor="white [3201]" stroked="f">
                <v:textbox inset="2.53958mm,1.2694mm,2.53958mm,1.2694mm">
                  <w:txbxContent>
                    <w:p w:rsidR="001F1081" w:rsidRDefault="001F1081" w:rsidP="001F1081">
                      <w:pPr>
                        <w:spacing w:line="275" w:lineRule="auto"/>
                        <w:textDirection w:val="btLr"/>
                      </w:pPr>
                      <w:r>
                        <w:rPr>
                          <w:rFonts w:ascii="Calibri" w:eastAsia="Calibri" w:hAnsi="Calibri" w:cs="Calibri"/>
                        </w:rPr>
                        <w:t>RJL Laptop</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0" hidden="0" allowOverlap="1" wp14:anchorId="441C505F" wp14:editId="0D441845">
                <wp:simplePos x="0" y="0"/>
                <wp:positionH relativeFrom="margin">
                  <wp:posOffset>1952625</wp:posOffset>
                </wp:positionH>
                <wp:positionV relativeFrom="paragraph">
                  <wp:posOffset>1666875</wp:posOffset>
                </wp:positionV>
                <wp:extent cx="533400" cy="266700"/>
                <wp:effectExtent l="0" t="0" r="0" b="0"/>
                <wp:wrapNone/>
                <wp:docPr id="9" name="Rectangle 9"/>
                <wp:cNvGraphicFramePr/>
                <a:graphic xmlns:a="http://schemas.openxmlformats.org/drawingml/2006/main">
                  <a:graphicData uri="http://schemas.microsoft.com/office/word/2010/wordprocessingShape">
                    <wps:wsp>
                      <wps:cNvSpPr/>
                      <wps:spPr>
                        <a:xfrm>
                          <a:off x="5017387" y="3646650"/>
                          <a:ext cx="657224" cy="266699"/>
                        </a:xfrm>
                        <a:prstGeom prst="rect">
                          <a:avLst/>
                        </a:prstGeom>
                        <a:solidFill>
                          <a:schemeClr val="lt1"/>
                        </a:solidFill>
                        <a:ln>
                          <a:noFill/>
                        </a:ln>
                      </wps:spPr>
                      <wps:txbx>
                        <w:txbxContent>
                          <w:p w:rsidR="001F1081" w:rsidRDefault="001F1081" w:rsidP="001F1081">
                            <w:pPr>
                              <w:spacing w:line="275" w:lineRule="auto"/>
                              <w:textDirection w:val="btLr"/>
                            </w:pPr>
                            <w:r>
                              <w:rPr>
                                <w:rFonts w:ascii="Calibri" w:eastAsia="Calibri" w:hAnsi="Calibri" w:cs="Calibri"/>
                              </w:rPr>
                              <w:t>Router</w:t>
                            </w:r>
                          </w:p>
                        </w:txbxContent>
                      </wps:txbx>
                      <wps:bodyPr lIns="91425" tIns="45700" rIns="91425" bIns="45700" anchor="t" anchorCtr="0"/>
                    </wps:wsp>
                  </a:graphicData>
                </a:graphic>
              </wp:anchor>
            </w:drawing>
          </mc:Choice>
          <mc:Fallback>
            <w:pict>
              <v:rect w14:anchorId="441C505F" id="Rectangle 9" o:spid="_x0000_s1033" style="position:absolute;margin-left:153.75pt;margin-top:131.25pt;width:42pt;height:21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" o:allowincell="f" fillcolor="white [3201]" stroked="f">
                <v:textbox inset="2.53958mm,1.2694mm,2.53958mm,1.2694mm">
                  <w:txbxContent>
                    <w:p w:rsidR="001F1081" w:rsidRDefault="001F1081" w:rsidP="001F1081">
                      <w:pPr>
                        <w:spacing w:line="275" w:lineRule="auto"/>
                        <w:textDirection w:val="btLr"/>
                      </w:pPr>
                      <w:r>
                        <w:rPr>
                          <w:rFonts w:ascii="Calibri" w:eastAsia="Calibri" w:hAnsi="Calibri" w:cs="Calibri"/>
                        </w:rPr>
                        <w:t>Router</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0" hidden="0" allowOverlap="1" wp14:anchorId="0863B4AF" wp14:editId="74175817">
                <wp:simplePos x="0" y="0"/>
                <wp:positionH relativeFrom="margin">
                  <wp:posOffset>1495425</wp:posOffset>
                </wp:positionH>
                <wp:positionV relativeFrom="paragraph">
                  <wp:posOffset>1019175</wp:posOffset>
                </wp:positionV>
                <wp:extent cx="990600" cy="266700"/>
                <wp:effectExtent l="0" t="0" r="0" b="0"/>
                <wp:wrapNone/>
                <wp:docPr id="10" name="Rectangle 10"/>
                <wp:cNvGraphicFramePr/>
                <a:graphic xmlns:a="http://schemas.openxmlformats.org/drawingml/2006/main">
                  <a:graphicData uri="http://schemas.microsoft.com/office/word/2010/wordprocessingShape">
                    <wps:wsp>
                      <wps:cNvSpPr/>
                      <wps:spPr>
                        <a:xfrm>
                          <a:off x="4850700" y="3651412"/>
                          <a:ext cx="990599" cy="257175"/>
                        </a:xfrm>
                        <a:prstGeom prst="rect">
                          <a:avLst/>
                        </a:prstGeom>
                        <a:solidFill>
                          <a:schemeClr val="lt1"/>
                        </a:solidFill>
                        <a:ln>
                          <a:noFill/>
                        </a:ln>
                      </wps:spPr>
                      <wps:txbx>
                        <w:txbxContent>
                          <w:p w:rsidR="001F1081" w:rsidRDefault="001F1081" w:rsidP="001F1081">
                            <w:pPr>
                              <w:spacing w:line="275" w:lineRule="auto"/>
                              <w:textDirection w:val="btLr"/>
                            </w:pPr>
                            <w:r>
                              <w:rPr>
                                <w:rFonts w:ascii="Calibri" w:eastAsia="Calibri" w:hAnsi="Calibri" w:cs="Calibri"/>
                              </w:rPr>
                              <w:t>Personal PC</w:t>
                            </w:r>
                          </w:p>
                        </w:txbxContent>
                      </wps:txbx>
                      <wps:bodyPr lIns="91425" tIns="45700" rIns="91425" bIns="45700" anchor="t" anchorCtr="0"/>
                    </wps:wsp>
                  </a:graphicData>
                </a:graphic>
              </wp:anchor>
            </w:drawing>
          </mc:Choice>
          <mc:Fallback>
            <w:pict>
              <v:rect w14:anchorId="0863B4AF" id="Rectangle 10" o:spid="_x0000_s1034" style="position:absolute;margin-left:117.75pt;margin-top:80.25pt;width:78pt;height:21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" o:allowincell="f" fillcolor="white [3201]" stroked="f">
                <v:textbox inset="2.53958mm,1.2694mm,2.53958mm,1.2694mm">
                  <w:txbxContent>
                    <w:p w:rsidR="001F1081" w:rsidRDefault="001F1081" w:rsidP="001F1081">
                      <w:pPr>
                        <w:spacing w:line="275" w:lineRule="auto"/>
                        <w:textDirection w:val="btLr"/>
                      </w:pPr>
                      <w:r>
                        <w:rPr>
                          <w:rFonts w:ascii="Calibri" w:eastAsia="Calibri" w:hAnsi="Calibri" w:cs="Calibri"/>
                        </w:rPr>
                        <w:t>Personal PC</w:t>
                      </w:r>
                    </w:p>
                  </w:txbxContent>
                </v:textbox>
                <w10:wrap anchorx="margin"/>
              </v:rect>
            </w:pict>
          </mc:Fallback>
        </mc:AlternateContent>
      </w:r>
    </w:p>
    <w:p w:rsidR="001F1081" w:rsidRDefault="001F1081">
      <w:pPr>
        <w:spacing w:after="160" w:line="259" w:lineRule="auto"/>
      </w:pPr>
      <w:r>
        <w:br w:type="page"/>
      </w:r>
    </w:p>
    <w:p w:rsidR="001F1081" w:rsidRDefault="001F1081" w:rsidP="001F1081">
      <w:pPr>
        <w:spacing w:line="240" w:lineRule="auto"/>
        <w:jc w:val="center"/>
      </w:pPr>
      <w:r>
        <w:rPr>
          <w:b/>
          <w:sz w:val="24"/>
        </w:rPr>
        <w:lastRenderedPageBreak/>
        <w:t>Use Case Diagram</w:t>
      </w:r>
    </w:p>
    <w:p w:rsidR="001F1081" w:rsidRDefault="001F1081" w:rsidP="001F1081">
      <w:pPr>
        <w:spacing w:line="240" w:lineRule="auto"/>
      </w:pPr>
    </w:p>
    <w:p w:rsidR="001F1081" w:rsidRDefault="001F1081" w:rsidP="001F1081">
      <w:pPr>
        <w:spacing w:line="240" w:lineRule="auto"/>
      </w:pPr>
      <w:r>
        <w:rPr>
          <w:sz w:val="24"/>
        </w:rPr>
        <w:t>The use case diagram shows our high risk use cases encased in the developing case management system for Restorative Justice of Louisville. External to the system we have listed the users. The lines between the use cases and users represent who can interact with what use cases.</w:t>
      </w:r>
    </w:p>
    <w:p w:rsidR="001F1081" w:rsidRDefault="001F1081" w:rsidP="001F1081">
      <w:pPr>
        <w:spacing w:line="240" w:lineRule="auto"/>
      </w:pPr>
    </w:p>
    <w:p w:rsidR="001F1081" w:rsidRDefault="001F1081" w:rsidP="001F1081">
      <w:pPr>
        <w:spacing w:line="240" w:lineRule="auto"/>
        <w:jc w:val="center"/>
      </w:pPr>
      <w:r>
        <w:rPr>
          <w:noProof/>
        </w:rPr>
        <w:drawing>
          <wp:anchor distT="0" distB="0" distL="0" distR="0" simplePos="0" relativeHeight="251669504" behindDoc="0" locked="0" layoutInCell="0" hidden="0" allowOverlap="0" wp14:anchorId="793B466A" wp14:editId="72093A61">
            <wp:simplePos x="0" y="0"/>
            <wp:positionH relativeFrom="margin">
              <wp:posOffset>1185863</wp:posOffset>
            </wp:positionH>
            <wp:positionV relativeFrom="paragraph">
              <wp:posOffset>19050</wp:posOffset>
            </wp:positionV>
            <wp:extent cx="5855970" cy="4861560"/>
            <wp:effectExtent l="0" t="0" r="0" b="0"/>
            <wp:wrapSquare wrapText="bothSides" distT="0" distB="0" distL="0" distR="0"/>
            <wp:docPr id="1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5855970" cy="4861560"/>
                    </a:xfrm>
                    <a:prstGeom prst="rect">
                      <a:avLst/>
                    </a:prstGeom>
                    <a:ln/>
                  </pic:spPr>
                </pic:pic>
              </a:graphicData>
            </a:graphic>
          </wp:anchor>
        </w:drawing>
      </w:r>
    </w:p>
    <w:p w:rsidR="001F1081" w:rsidRDefault="001F1081">
      <w:pPr>
        <w:spacing w:after="160" w:line="259" w:lineRule="auto"/>
      </w:pPr>
      <w:r>
        <w:br w:type="page"/>
      </w:r>
    </w:p>
    <w:p w:rsidR="00BF7D6C" w:rsidRDefault="00BF7D6C" w:rsidP="00BF7D6C">
      <w:pPr>
        <w:widowControl w:val="0"/>
        <w:spacing w:after="200"/>
      </w:pPr>
      <w:r>
        <w:rPr>
          <w:rFonts w:ascii="Calibri" w:eastAsia="Calibri" w:hAnsi="Calibri" w:cs="Calibri"/>
        </w:rPr>
        <w:lastRenderedPageBreak/>
        <w:t>Notes</w:t>
      </w:r>
    </w:p>
    <w:p w:rsidR="00BF7D6C" w:rsidRDefault="00BF7D6C" w:rsidP="00BF7D6C">
      <w:pPr>
        <w:widowControl w:val="0"/>
        <w:numPr>
          <w:ilvl w:val="0"/>
          <w:numId w:val="23"/>
        </w:numPr>
        <w:ind w:hanging="360"/>
        <w:contextualSpacing/>
      </w:pPr>
      <w:r>
        <w:rPr>
          <w:rFonts w:ascii="Calibri" w:eastAsia="Calibri" w:hAnsi="Calibri" w:cs="Calibri"/>
        </w:rPr>
        <w:t>The primary actor will input all information provided about the offender. Primary actor will type in the offender’s first and last name, date of birth, gender, address, race, phone number, and any guardians associated</w:t>
      </w:r>
    </w:p>
    <w:p w:rsidR="00BF7D6C" w:rsidRDefault="00BF7D6C" w:rsidP="00BF7D6C">
      <w:pPr>
        <w:widowControl w:val="0"/>
        <w:numPr>
          <w:ilvl w:val="0"/>
          <w:numId w:val="23"/>
        </w:numPr>
        <w:ind w:hanging="360"/>
        <w:contextualSpacing/>
      </w:pPr>
      <w:r>
        <w:rPr>
          <w:rFonts w:ascii="Calibri" w:eastAsia="Calibri" w:hAnsi="Calibri" w:cs="Calibri"/>
        </w:rPr>
        <w:t xml:space="preserve">New offender is added to the system </w:t>
      </w:r>
    </w:p>
    <w:p w:rsidR="00BF7D6C" w:rsidRDefault="00BF7D6C" w:rsidP="00BF7D6C">
      <w:pPr>
        <w:widowControl w:val="0"/>
      </w:pPr>
    </w:p>
    <w:p w:rsidR="00BF7D6C" w:rsidRDefault="00BF7D6C" w:rsidP="00BF7D6C">
      <w:pPr>
        <w:widowControl w:val="0"/>
      </w:pPr>
      <w:r>
        <w:rPr>
          <w:noProof/>
        </w:rPr>
        <w:drawing>
          <wp:inline distT="114300" distB="114300" distL="114300" distR="114300" wp14:anchorId="28354D9E" wp14:editId="1FEF5E13">
            <wp:extent cx="5943600" cy="4978400"/>
            <wp:effectExtent l="0" t="0" r="0" b="0"/>
            <wp:docPr id="9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rcRect/>
                    <a:stretch>
                      <a:fillRect/>
                    </a:stretch>
                  </pic:blipFill>
                  <pic:spPr>
                    <a:xfrm>
                      <a:off x="0" y="0"/>
                      <a:ext cx="5943600" cy="4978400"/>
                    </a:xfrm>
                    <a:prstGeom prst="rect">
                      <a:avLst/>
                    </a:prstGeom>
                    <a:ln/>
                  </pic:spPr>
                </pic:pic>
              </a:graphicData>
            </a:graphic>
          </wp:inline>
        </w:drawing>
      </w:r>
    </w:p>
    <w:p w:rsidR="00BF7D6C" w:rsidRDefault="00BF7D6C" w:rsidP="00BF7D6C">
      <w:r>
        <w:br w:type="page"/>
      </w:r>
    </w:p>
    <w:p w:rsidR="00BF7D6C" w:rsidRDefault="00BF7D6C" w:rsidP="00BF7D6C">
      <w:pPr>
        <w:widowControl w:val="0"/>
      </w:pPr>
    </w:p>
    <w:p w:rsidR="00BF7D6C" w:rsidRDefault="00BF7D6C" w:rsidP="00BF7D6C">
      <w:pPr>
        <w:widowControl w:val="0"/>
        <w:spacing w:after="200"/>
      </w:pPr>
      <w:r>
        <w:rPr>
          <w:rFonts w:ascii="Calibri" w:eastAsia="Calibri" w:hAnsi="Calibri" w:cs="Calibri"/>
        </w:rPr>
        <w:t>Notes</w:t>
      </w:r>
    </w:p>
    <w:p w:rsidR="00BF7D6C" w:rsidRDefault="00BF7D6C" w:rsidP="00BF7D6C">
      <w:pPr>
        <w:widowControl w:val="0"/>
        <w:numPr>
          <w:ilvl w:val="0"/>
          <w:numId w:val="24"/>
        </w:numPr>
        <w:ind w:hanging="360"/>
        <w:contextualSpacing/>
      </w:pPr>
      <w:r>
        <w:rPr>
          <w:rFonts w:ascii="Calibri" w:eastAsia="Calibri" w:hAnsi="Calibri" w:cs="Calibri"/>
        </w:rPr>
        <w:t>The primary actor will modify information related to an offender</w:t>
      </w:r>
    </w:p>
    <w:p w:rsidR="00BF7D6C" w:rsidRDefault="00BF7D6C" w:rsidP="00BF7D6C">
      <w:pPr>
        <w:widowControl w:val="0"/>
        <w:numPr>
          <w:ilvl w:val="0"/>
          <w:numId w:val="24"/>
        </w:numPr>
        <w:ind w:hanging="360"/>
        <w:contextualSpacing/>
      </w:pPr>
      <w:r>
        <w:rPr>
          <w:rFonts w:ascii="Calibri" w:eastAsia="Calibri" w:hAnsi="Calibri" w:cs="Calibri"/>
        </w:rPr>
        <w:t>The primary actor will edit the phone number</w:t>
      </w:r>
    </w:p>
    <w:p w:rsidR="00BF7D6C" w:rsidRDefault="00BF7D6C" w:rsidP="00BF7D6C">
      <w:pPr>
        <w:widowControl w:val="0"/>
        <w:numPr>
          <w:ilvl w:val="0"/>
          <w:numId w:val="24"/>
        </w:numPr>
        <w:ind w:hanging="360"/>
        <w:contextualSpacing/>
      </w:pPr>
      <w:r>
        <w:rPr>
          <w:rFonts w:ascii="Calibri" w:eastAsia="Calibri" w:hAnsi="Calibri" w:cs="Calibri"/>
        </w:rPr>
        <w:t xml:space="preserve">Changes will be saved to the system </w:t>
      </w:r>
    </w:p>
    <w:p w:rsidR="00BF7D6C" w:rsidRDefault="00BF7D6C" w:rsidP="00BF7D6C">
      <w:pPr>
        <w:widowControl w:val="0"/>
      </w:pPr>
    </w:p>
    <w:p w:rsidR="00BF7D6C" w:rsidRDefault="00BF7D6C" w:rsidP="00BF7D6C">
      <w:pPr>
        <w:widowControl w:val="0"/>
      </w:pPr>
      <w:r>
        <w:rPr>
          <w:noProof/>
        </w:rPr>
        <w:drawing>
          <wp:inline distT="114300" distB="114300" distL="114300" distR="114300" wp14:anchorId="3CF8B0CE" wp14:editId="2BA3A7A1">
            <wp:extent cx="5943600" cy="5092700"/>
            <wp:effectExtent l="0" t="0" r="0" b="0"/>
            <wp:docPr id="99"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1"/>
                    <a:srcRect/>
                    <a:stretch>
                      <a:fillRect/>
                    </a:stretch>
                  </pic:blipFill>
                  <pic:spPr>
                    <a:xfrm>
                      <a:off x="0" y="0"/>
                      <a:ext cx="5943600" cy="5092700"/>
                    </a:xfrm>
                    <a:prstGeom prst="rect">
                      <a:avLst/>
                    </a:prstGeom>
                    <a:ln/>
                  </pic:spPr>
                </pic:pic>
              </a:graphicData>
            </a:graphic>
          </wp:inline>
        </w:drawing>
      </w:r>
    </w:p>
    <w:p w:rsidR="00BF7D6C" w:rsidRDefault="00BF7D6C" w:rsidP="00BF7D6C">
      <w:r>
        <w:br w:type="page"/>
      </w:r>
    </w:p>
    <w:p w:rsidR="00BF7D6C" w:rsidRDefault="00BF7D6C" w:rsidP="00BF7D6C">
      <w:pPr>
        <w:widowControl w:val="0"/>
      </w:pPr>
    </w:p>
    <w:p w:rsidR="00BF7D6C" w:rsidRDefault="00BF7D6C" w:rsidP="00BF7D6C">
      <w:pPr>
        <w:widowControl w:val="0"/>
        <w:spacing w:after="200"/>
      </w:pPr>
      <w:r>
        <w:rPr>
          <w:rFonts w:ascii="Calibri" w:eastAsia="Calibri" w:hAnsi="Calibri" w:cs="Calibri"/>
        </w:rPr>
        <w:t>Notes</w:t>
      </w:r>
    </w:p>
    <w:p w:rsidR="00BF7D6C" w:rsidRDefault="00BF7D6C" w:rsidP="00BF7D6C">
      <w:pPr>
        <w:widowControl w:val="0"/>
        <w:ind w:firstLine="720"/>
      </w:pPr>
      <w:r>
        <w:rPr>
          <w:rFonts w:ascii="Calibri" w:eastAsia="Calibri" w:hAnsi="Calibri" w:cs="Calibri"/>
        </w:rPr>
        <w:t>(1)  The primary actor will choose to delete an offender</w:t>
      </w:r>
    </w:p>
    <w:p w:rsidR="00BF7D6C" w:rsidRDefault="00BF7D6C" w:rsidP="00BF7D6C">
      <w:pPr>
        <w:widowControl w:val="0"/>
        <w:ind w:firstLine="720"/>
      </w:pPr>
      <w:r>
        <w:rPr>
          <w:rFonts w:ascii="Calibri" w:eastAsia="Calibri" w:hAnsi="Calibri" w:cs="Calibri"/>
        </w:rPr>
        <w:t>(2)  The offender will be deleted from the system</w:t>
      </w:r>
    </w:p>
    <w:p w:rsidR="00BF7D6C" w:rsidRDefault="00BF7D6C" w:rsidP="00BF7D6C">
      <w:pPr>
        <w:widowControl w:val="0"/>
      </w:pPr>
    </w:p>
    <w:p w:rsidR="00BF7D6C" w:rsidRDefault="00BF7D6C" w:rsidP="00BF7D6C">
      <w:pPr>
        <w:widowControl w:val="0"/>
      </w:pPr>
      <w:r>
        <w:rPr>
          <w:noProof/>
        </w:rPr>
        <w:drawing>
          <wp:inline distT="114300" distB="114300" distL="114300" distR="114300" wp14:anchorId="40628855" wp14:editId="1F14EB3D">
            <wp:extent cx="5943600" cy="4978400"/>
            <wp:effectExtent l="0" t="0" r="0" b="0"/>
            <wp:docPr id="10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2"/>
                    <a:srcRect/>
                    <a:stretch>
                      <a:fillRect/>
                    </a:stretch>
                  </pic:blipFill>
                  <pic:spPr>
                    <a:xfrm>
                      <a:off x="0" y="0"/>
                      <a:ext cx="5943600" cy="4978400"/>
                    </a:xfrm>
                    <a:prstGeom prst="rect">
                      <a:avLst/>
                    </a:prstGeom>
                    <a:ln/>
                  </pic:spPr>
                </pic:pic>
              </a:graphicData>
            </a:graphic>
          </wp:inline>
        </w:drawing>
      </w:r>
    </w:p>
    <w:p w:rsidR="00BF7D6C" w:rsidRDefault="00BF7D6C" w:rsidP="00BF7D6C">
      <w:r>
        <w:br w:type="page"/>
      </w:r>
    </w:p>
    <w:p w:rsidR="00BF7D6C" w:rsidRDefault="00BF7D6C" w:rsidP="00BF7D6C">
      <w:pPr>
        <w:widowControl w:val="0"/>
      </w:pPr>
    </w:p>
    <w:p w:rsidR="00BF7D6C" w:rsidRDefault="00BF7D6C" w:rsidP="00BF7D6C">
      <w:pPr>
        <w:widowControl w:val="0"/>
        <w:spacing w:after="200"/>
      </w:pPr>
      <w:r>
        <w:rPr>
          <w:rFonts w:ascii="Calibri" w:eastAsia="Calibri" w:hAnsi="Calibri" w:cs="Calibri"/>
        </w:rPr>
        <w:t>Notes</w:t>
      </w:r>
    </w:p>
    <w:p w:rsidR="00BF7D6C" w:rsidRDefault="00BF7D6C" w:rsidP="00BF7D6C">
      <w:pPr>
        <w:widowControl w:val="0"/>
        <w:ind w:left="720"/>
      </w:pPr>
      <w:r>
        <w:rPr>
          <w:rFonts w:ascii="Calibri" w:eastAsia="Calibri" w:hAnsi="Calibri" w:cs="Calibri"/>
        </w:rPr>
        <w:t xml:space="preserve">(1)  The primary actor will request access to the case management system using a </w:t>
      </w:r>
      <w:proofErr w:type="spellStart"/>
      <w:r>
        <w:rPr>
          <w:rFonts w:ascii="Calibri" w:eastAsia="Calibri" w:hAnsi="Calibri" w:cs="Calibri"/>
        </w:rPr>
        <w:t>userName</w:t>
      </w:r>
      <w:proofErr w:type="spellEnd"/>
      <w:r>
        <w:rPr>
          <w:rFonts w:ascii="Calibri" w:eastAsia="Calibri" w:hAnsi="Calibri" w:cs="Calibri"/>
        </w:rPr>
        <w:t xml:space="preserve"> and password</w:t>
      </w:r>
    </w:p>
    <w:p w:rsidR="00BF7D6C" w:rsidRDefault="00BF7D6C" w:rsidP="00BF7D6C">
      <w:pPr>
        <w:widowControl w:val="0"/>
        <w:ind w:firstLine="720"/>
      </w:pPr>
      <w:r>
        <w:rPr>
          <w:rFonts w:ascii="Calibri" w:eastAsia="Calibri" w:hAnsi="Calibri" w:cs="Calibri"/>
        </w:rPr>
        <w:t>(2)  The system will check the sent credentials against the database</w:t>
      </w:r>
    </w:p>
    <w:p w:rsidR="00BF7D6C" w:rsidRDefault="00BF7D6C" w:rsidP="00BF7D6C">
      <w:pPr>
        <w:widowControl w:val="0"/>
        <w:ind w:left="720"/>
      </w:pPr>
      <w:r>
        <w:rPr>
          <w:rFonts w:ascii="Calibri" w:eastAsia="Calibri" w:hAnsi="Calibri" w:cs="Calibri"/>
        </w:rPr>
        <w:t xml:space="preserve">   (2a)  </w:t>
      </w:r>
      <w:proofErr w:type="gramStart"/>
      <w:r>
        <w:rPr>
          <w:rFonts w:ascii="Calibri" w:eastAsia="Calibri" w:hAnsi="Calibri" w:cs="Calibri"/>
        </w:rPr>
        <w:t>If</w:t>
      </w:r>
      <w:proofErr w:type="gramEnd"/>
      <w:r>
        <w:rPr>
          <w:rFonts w:ascii="Calibri" w:eastAsia="Calibri" w:hAnsi="Calibri" w:cs="Calibri"/>
        </w:rPr>
        <w:t xml:space="preserve"> the credentials are valid, the user is notified and allowed to access the system</w:t>
      </w:r>
    </w:p>
    <w:p w:rsidR="00BF7D6C" w:rsidRDefault="00BF7D6C" w:rsidP="00BF7D6C">
      <w:pPr>
        <w:widowControl w:val="0"/>
        <w:ind w:left="720"/>
      </w:pPr>
      <w:r>
        <w:rPr>
          <w:rFonts w:ascii="Calibri" w:eastAsia="Calibri" w:hAnsi="Calibri" w:cs="Calibri"/>
        </w:rPr>
        <w:t xml:space="preserve">   (2b)  If the credentials are not valid, the user is notified</w:t>
      </w:r>
    </w:p>
    <w:p w:rsidR="00BF7D6C" w:rsidRDefault="00BF7D6C" w:rsidP="00BF7D6C">
      <w:pPr>
        <w:widowControl w:val="0"/>
      </w:pPr>
    </w:p>
    <w:p w:rsidR="00BF7D6C" w:rsidRDefault="00BF7D6C" w:rsidP="00BF7D6C">
      <w:pPr>
        <w:widowControl w:val="0"/>
      </w:pPr>
      <w:r>
        <w:rPr>
          <w:noProof/>
        </w:rPr>
        <w:drawing>
          <wp:inline distT="114300" distB="114300" distL="114300" distR="114300" wp14:anchorId="00914C25" wp14:editId="6122D7C5">
            <wp:extent cx="5943600" cy="4610100"/>
            <wp:effectExtent l="0" t="0" r="0" b="0"/>
            <wp:docPr id="10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srcRect/>
                    <a:stretch>
                      <a:fillRect/>
                    </a:stretch>
                  </pic:blipFill>
                  <pic:spPr>
                    <a:xfrm>
                      <a:off x="0" y="0"/>
                      <a:ext cx="5943600" cy="4610100"/>
                    </a:xfrm>
                    <a:prstGeom prst="rect">
                      <a:avLst/>
                    </a:prstGeom>
                    <a:ln/>
                  </pic:spPr>
                </pic:pic>
              </a:graphicData>
            </a:graphic>
          </wp:inline>
        </w:drawing>
      </w:r>
    </w:p>
    <w:p w:rsidR="00BF7D6C" w:rsidRDefault="00BF7D6C">
      <w:pPr>
        <w:spacing w:after="160" w:line="259" w:lineRule="auto"/>
      </w:pPr>
      <w:r>
        <w:br w:type="page"/>
      </w:r>
    </w:p>
    <w:p w:rsidR="001F1081" w:rsidRDefault="001F1081" w:rsidP="001F1081">
      <w:pPr>
        <w:widowControl w:val="0"/>
        <w:spacing w:after="160" w:line="259" w:lineRule="auto"/>
      </w:pPr>
      <w:r>
        <w:rPr>
          <w:rFonts w:ascii="Calibri" w:eastAsia="Calibri" w:hAnsi="Calibri" w:cs="Calibri"/>
          <w:sz w:val="28"/>
        </w:rPr>
        <w:lastRenderedPageBreak/>
        <w:t>Offenders WND</w:t>
      </w:r>
    </w:p>
    <w:p w:rsidR="001F1081" w:rsidRDefault="001F1081" w:rsidP="001F1081">
      <w:pPr>
        <w:widowControl w:val="0"/>
        <w:spacing w:after="160" w:line="259" w:lineRule="auto"/>
      </w:pPr>
      <w:r>
        <w:rPr>
          <w:rFonts w:ascii="Calibri" w:eastAsia="Calibri" w:hAnsi="Calibri" w:cs="Calibri"/>
          <w:sz w:val="24"/>
        </w:rPr>
        <w:t xml:space="preserve">The WND and prototypes below realize the </w:t>
      </w:r>
      <w:proofErr w:type="spellStart"/>
      <w:r>
        <w:rPr>
          <w:rFonts w:ascii="Calibri" w:eastAsia="Calibri" w:hAnsi="Calibri" w:cs="Calibri"/>
          <w:sz w:val="24"/>
        </w:rPr>
        <w:t>AddOffender</w:t>
      </w:r>
      <w:proofErr w:type="spellEnd"/>
      <w:r>
        <w:rPr>
          <w:rFonts w:ascii="Calibri" w:eastAsia="Calibri" w:hAnsi="Calibri" w:cs="Calibri"/>
          <w:sz w:val="24"/>
        </w:rPr>
        <w:t xml:space="preserve">, </w:t>
      </w:r>
      <w:proofErr w:type="spellStart"/>
      <w:r>
        <w:rPr>
          <w:rFonts w:ascii="Calibri" w:eastAsia="Calibri" w:hAnsi="Calibri" w:cs="Calibri"/>
          <w:sz w:val="24"/>
        </w:rPr>
        <w:t>ModifyOffender</w:t>
      </w:r>
      <w:proofErr w:type="spellEnd"/>
      <w:r>
        <w:rPr>
          <w:rFonts w:ascii="Calibri" w:eastAsia="Calibri" w:hAnsi="Calibri" w:cs="Calibri"/>
          <w:sz w:val="24"/>
        </w:rPr>
        <w:t xml:space="preserve"> and </w:t>
      </w:r>
      <w:proofErr w:type="spellStart"/>
      <w:r>
        <w:rPr>
          <w:rFonts w:ascii="Calibri" w:eastAsia="Calibri" w:hAnsi="Calibri" w:cs="Calibri"/>
          <w:sz w:val="24"/>
        </w:rPr>
        <w:t>DeleteOffender</w:t>
      </w:r>
      <w:proofErr w:type="spellEnd"/>
      <w:r>
        <w:rPr>
          <w:rFonts w:ascii="Calibri" w:eastAsia="Calibri" w:hAnsi="Calibri" w:cs="Calibri"/>
          <w:sz w:val="24"/>
        </w:rPr>
        <w:t xml:space="preserve"> use cases. In the case management system, selecting the “Offenders” tab will go to a list of offenders. From this page, you can select “Add New,” which will open up a new page to enter the information pertaining to a person of type offender; or “Edit” and “Delete” which will open up a form that returns to the updated Offenders page.</w:t>
      </w:r>
    </w:p>
    <w:p w:rsidR="001F1081" w:rsidRDefault="001F1081" w:rsidP="001F1081">
      <w:pPr>
        <w:widowControl w:val="0"/>
        <w:spacing w:after="160" w:line="259" w:lineRule="auto"/>
      </w:pPr>
      <w:r>
        <w:rPr>
          <w:noProof/>
        </w:rPr>
        <w:drawing>
          <wp:inline distT="0" distB="0" distL="0" distR="0" wp14:anchorId="7B5B2425" wp14:editId="72869EAB">
            <wp:extent cx="5943600" cy="4850130"/>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43600" cy="4850130"/>
                    </a:xfrm>
                    <a:prstGeom prst="rect">
                      <a:avLst/>
                    </a:prstGeom>
                    <a:ln/>
                  </pic:spPr>
                </pic:pic>
              </a:graphicData>
            </a:graphic>
          </wp:inline>
        </w:drawing>
      </w:r>
    </w:p>
    <w:p w:rsidR="001F1081" w:rsidRDefault="001F1081" w:rsidP="001F1081">
      <w:pPr>
        <w:widowControl w:val="0"/>
        <w:spacing w:after="160" w:line="259" w:lineRule="auto"/>
      </w:pPr>
      <w:r>
        <w:rPr>
          <w:noProof/>
        </w:rPr>
        <w:lastRenderedPageBreak/>
        <w:drawing>
          <wp:inline distT="0" distB="0" distL="0" distR="0" wp14:anchorId="3181F072" wp14:editId="60F215A9">
            <wp:extent cx="5569663" cy="4066568"/>
            <wp:effectExtent l="0" t="0" r="0" b="0"/>
            <wp:docPr id="88"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a:srcRect/>
                    <a:stretch>
                      <a:fillRect/>
                    </a:stretch>
                  </pic:blipFill>
                  <pic:spPr>
                    <a:xfrm>
                      <a:off x="0" y="0"/>
                      <a:ext cx="5569663" cy="4066568"/>
                    </a:xfrm>
                    <a:prstGeom prst="rect">
                      <a:avLst/>
                    </a:prstGeom>
                    <a:ln/>
                  </pic:spPr>
                </pic:pic>
              </a:graphicData>
            </a:graphic>
          </wp:inline>
        </w:drawing>
      </w:r>
      <w:r>
        <w:rPr>
          <w:noProof/>
        </w:rPr>
        <w:drawing>
          <wp:inline distT="0" distB="0" distL="0" distR="0" wp14:anchorId="4235E2D7" wp14:editId="284C21E8">
            <wp:extent cx="5548343" cy="4040925"/>
            <wp:effectExtent l="0" t="0" r="0" b="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548343" cy="4040925"/>
                    </a:xfrm>
                    <a:prstGeom prst="rect">
                      <a:avLst/>
                    </a:prstGeom>
                    <a:ln/>
                  </pic:spPr>
                </pic:pic>
              </a:graphicData>
            </a:graphic>
          </wp:inline>
        </w:drawing>
      </w:r>
      <w:r>
        <w:rPr>
          <w:noProof/>
        </w:rPr>
        <w:lastRenderedPageBreak/>
        <w:drawing>
          <wp:inline distT="0" distB="0" distL="0" distR="0" wp14:anchorId="0BBD85EB" wp14:editId="00C74A89">
            <wp:extent cx="5563283" cy="4061910"/>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563283" cy="4061910"/>
                    </a:xfrm>
                    <a:prstGeom prst="rect">
                      <a:avLst/>
                    </a:prstGeom>
                    <a:ln/>
                  </pic:spPr>
                </pic:pic>
              </a:graphicData>
            </a:graphic>
          </wp:inline>
        </w:drawing>
      </w:r>
      <w:r>
        <w:rPr>
          <w:noProof/>
        </w:rPr>
        <w:drawing>
          <wp:inline distT="0" distB="0" distL="0" distR="0" wp14:anchorId="78832C27" wp14:editId="5B41D1D3">
            <wp:extent cx="5556684" cy="3291860"/>
            <wp:effectExtent l="0" t="0" r="0" b="0"/>
            <wp:docPr id="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556684" cy="3291860"/>
                    </a:xfrm>
                    <a:prstGeom prst="rect">
                      <a:avLst/>
                    </a:prstGeom>
                    <a:ln/>
                  </pic:spPr>
                </pic:pic>
              </a:graphicData>
            </a:graphic>
          </wp:inline>
        </w:drawing>
      </w:r>
      <w:r>
        <w:rPr>
          <w:noProof/>
        </w:rPr>
        <w:lastRenderedPageBreak/>
        <w:drawing>
          <wp:inline distT="0" distB="0" distL="0" distR="0" wp14:anchorId="071B6233" wp14:editId="4092EA23">
            <wp:extent cx="5594100" cy="4084411"/>
            <wp:effectExtent l="0" t="0" r="0" b="0"/>
            <wp:docPr id="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594100" cy="4084411"/>
                    </a:xfrm>
                    <a:prstGeom prst="rect">
                      <a:avLst/>
                    </a:prstGeom>
                    <a:ln/>
                  </pic:spPr>
                </pic:pic>
              </a:graphicData>
            </a:graphic>
          </wp:inline>
        </w:drawing>
      </w:r>
    </w:p>
    <w:p w:rsidR="001F1081" w:rsidRDefault="001F1081" w:rsidP="001F1081">
      <w:pPr>
        <w:widowControl w:val="0"/>
        <w:spacing w:after="160" w:line="259" w:lineRule="auto"/>
      </w:pPr>
    </w:p>
    <w:p w:rsidR="001F1081" w:rsidRDefault="001F1081" w:rsidP="001F1081">
      <w:r>
        <w:br w:type="page"/>
      </w:r>
    </w:p>
    <w:p w:rsidR="001F1081" w:rsidRDefault="001F1081" w:rsidP="001F1081">
      <w:pPr>
        <w:widowControl w:val="0"/>
        <w:spacing w:after="160" w:line="259" w:lineRule="auto"/>
      </w:pPr>
    </w:p>
    <w:p w:rsidR="001F1081" w:rsidRDefault="001F1081" w:rsidP="001F1081">
      <w:pPr>
        <w:widowControl w:val="0"/>
        <w:spacing w:after="160" w:line="259" w:lineRule="auto"/>
      </w:pPr>
      <w:r>
        <w:rPr>
          <w:rFonts w:ascii="Calibri" w:eastAsia="Calibri" w:hAnsi="Calibri" w:cs="Calibri"/>
          <w:sz w:val="28"/>
        </w:rPr>
        <w:t>Log In WND</w:t>
      </w:r>
    </w:p>
    <w:p w:rsidR="001F1081" w:rsidRDefault="001F1081" w:rsidP="001F1081">
      <w:pPr>
        <w:widowControl w:val="0"/>
        <w:spacing w:after="160" w:line="259" w:lineRule="auto"/>
      </w:pPr>
      <w:r>
        <w:rPr>
          <w:rFonts w:ascii="Calibri" w:eastAsia="Calibri" w:hAnsi="Calibri" w:cs="Calibri"/>
          <w:sz w:val="24"/>
        </w:rPr>
        <w:t xml:space="preserve">The above WND and prototypes realize the </w:t>
      </w:r>
      <w:proofErr w:type="spellStart"/>
      <w:r>
        <w:rPr>
          <w:rFonts w:ascii="Calibri" w:eastAsia="Calibri" w:hAnsi="Calibri" w:cs="Calibri"/>
          <w:sz w:val="24"/>
        </w:rPr>
        <w:t>LogIn</w:t>
      </w:r>
      <w:proofErr w:type="spellEnd"/>
      <w:r>
        <w:rPr>
          <w:rFonts w:ascii="Calibri" w:eastAsia="Calibri" w:hAnsi="Calibri" w:cs="Calibri"/>
          <w:sz w:val="24"/>
        </w:rPr>
        <w:t xml:space="preserve"> use case. Before you can access the case management system, you must first navigate to the Log In page, through which you must enter your login credentials. If your credentials are rejected, you will be redirected to the login page with a prompt to re-enter your credentials or contact someone for help; otherwise, you will be allowed into the case management system.</w:t>
      </w:r>
    </w:p>
    <w:p w:rsidR="001F1081" w:rsidRDefault="001F1081" w:rsidP="001F1081">
      <w:pPr>
        <w:widowControl w:val="0"/>
        <w:spacing w:after="160" w:line="259" w:lineRule="auto"/>
      </w:pPr>
      <w:r>
        <w:rPr>
          <w:noProof/>
        </w:rPr>
        <w:drawing>
          <wp:inline distT="0" distB="0" distL="0" distR="0" wp14:anchorId="5F2D0F9D" wp14:editId="5EBCDE23">
            <wp:extent cx="4591691" cy="6068272"/>
            <wp:effectExtent l="0" t="0" r="0" b="0"/>
            <wp:docPr id="9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0"/>
                    <a:srcRect/>
                    <a:stretch>
                      <a:fillRect/>
                    </a:stretch>
                  </pic:blipFill>
                  <pic:spPr>
                    <a:xfrm>
                      <a:off x="0" y="0"/>
                      <a:ext cx="4591691" cy="6068272"/>
                    </a:xfrm>
                    <a:prstGeom prst="rect">
                      <a:avLst/>
                    </a:prstGeom>
                    <a:ln/>
                  </pic:spPr>
                </pic:pic>
              </a:graphicData>
            </a:graphic>
          </wp:inline>
        </w:drawing>
      </w:r>
      <w:r>
        <w:rPr>
          <w:noProof/>
        </w:rPr>
        <w:lastRenderedPageBreak/>
        <w:drawing>
          <wp:inline distT="0" distB="0" distL="0" distR="0" wp14:anchorId="0EA2D855" wp14:editId="1851F2C6">
            <wp:extent cx="4581525" cy="3343275"/>
            <wp:effectExtent l="0" t="0" r="0" b="0"/>
            <wp:docPr id="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581525" cy="3343275"/>
                    </a:xfrm>
                    <a:prstGeom prst="rect">
                      <a:avLst/>
                    </a:prstGeom>
                    <a:ln/>
                  </pic:spPr>
                </pic:pic>
              </a:graphicData>
            </a:graphic>
          </wp:inline>
        </w:drawing>
      </w:r>
      <w:r>
        <w:rPr>
          <w:noProof/>
        </w:rPr>
        <w:drawing>
          <wp:inline distT="0" distB="0" distL="0" distR="0" wp14:anchorId="1ADB4AC2" wp14:editId="69CFAA1F">
            <wp:extent cx="4562475" cy="3324225"/>
            <wp:effectExtent l="0" t="0" r="0" b="0"/>
            <wp:docPr id="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562475" cy="3324225"/>
                    </a:xfrm>
                    <a:prstGeom prst="rect">
                      <a:avLst/>
                    </a:prstGeom>
                    <a:ln/>
                  </pic:spPr>
                </pic:pic>
              </a:graphicData>
            </a:graphic>
          </wp:inline>
        </w:drawing>
      </w:r>
    </w:p>
    <w:p w:rsidR="001F1081" w:rsidRDefault="001F1081" w:rsidP="001F1081">
      <w:pPr>
        <w:widowControl w:val="0"/>
        <w:spacing w:after="160" w:line="259" w:lineRule="auto"/>
      </w:pPr>
    </w:p>
    <w:p w:rsidR="001F1081" w:rsidRDefault="001F1081" w:rsidP="001F1081">
      <w:pPr>
        <w:widowControl w:val="0"/>
      </w:pPr>
    </w:p>
    <w:p w:rsidR="001F1081" w:rsidRDefault="001F1081">
      <w:pPr>
        <w:spacing w:after="160" w:line="259" w:lineRule="auto"/>
      </w:pPr>
      <w:r>
        <w:br w:type="page"/>
      </w:r>
    </w:p>
    <w:p w:rsidR="001F1081" w:rsidRPr="001F1081" w:rsidRDefault="001F1081" w:rsidP="001F1081">
      <w:pPr>
        <w:widowControl w:val="0"/>
        <w:spacing w:line="240" w:lineRule="auto"/>
        <w:jc w:val="center"/>
        <w:rPr>
          <w:b/>
          <w:sz w:val="36"/>
        </w:rPr>
      </w:pPr>
      <w:r w:rsidRPr="001F1081">
        <w:rPr>
          <w:b/>
          <w:sz w:val="36"/>
        </w:rPr>
        <w:lastRenderedPageBreak/>
        <w:t xml:space="preserve">Use Case Specification: </w:t>
      </w:r>
      <w:proofErr w:type="spellStart"/>
      <w:r w:rsidRPr="001F1081">
        <w:rPr>
          <w:b/>
          <w:sz w:val="36"/>
        </w:rPr>
        <w:t>ModifySystemUser</w:t>
      </w:r>
      <w:proofErr w:type="spellEnd"/>
      <w:r w:rsidRPr="001F1081">
        <w:rPr>
          <w:b/>
          <w:sz w:val="36"/>
        </w:rPr>
        <w:t xml:space="preserve"> </w:t>
      </w:r>
    </w:p>
    <w:p w:rsidR="001F1081" w:rsidRPr="001F1081" w:rsidRDefault="001F1081" w:rsidP="001F1081">
      <w:pPr>
        <w:widowControl w:val="0"/>
        <w:numPr>
          <w:ilvl w:val="0"/>
          <w:numId w:val="15"/>
        </w:numPr>
        <w:spacing w:before="120" w:after="60" w:line="240" w:lineRule="auto"/>
        <w:outlineLvl w:val="0"/>
        <w:rPr>
          <w:b/>
          <w:sz w:val="24"/>
        </w:rPr>
      </w:pPr>
      <w:bookmarkStart w:id="38" w:name="h.30j0zll" w:colFirst="0" w:colLast="0"/>
      <w:bookmarkEnd w:id="38"/>
      <w:proofErr w:type="spellStart"/>
      <w:r w:rsidRPr="001F1081">
        <w:rPr>
          <w:b/>
          <w:sz w:val="24"/>
        </w:rPr>
        <w:t>ModifySystemUser</w:t>
      </w:r>
      <w:proofErr w:type="spellEnd"/>
    </w:p>
    <w:p w:rsidR="001F1081" w:rsidRPr="001F1081" w:rsidRDefault="001F1081" w:rsidP="001F1081">
      <w:pPr>
        <w:widowControl w:val="0"/>
        <w:spacing w:before="120" w:after="60" w:line="240" w:lineRule="auto"/>
        <w:ind w:left="720" w:hanging="719"/>
        <w:outlineLvl w:val="1"/>
        <w:rPr>
          <w:b/>
          <w:sz w:val="20"/>
        </w:rPr>
      </w:pPr>
      <w:bookmarkStart w:id="39" w:name="h.1fob9te" w:colFirst="0" w:colLast="0"/>
      <w:bookmarkEnd w:id="39"/>
      <w:r w:rsidRPr="001F1081">
        <w:rPr>
          <w:b/>
          <w:sz w:val="20"/>
        </w:rPr>
        <w:t>Brief Description</w:t>
      </w:r>
      <w:r w:rsidRPr="001F1081">
        <w:rPr>
          <w:b/>
          <w:sz w:val="20"/>
        </w:rPr>
        <w:br/>
      </w:r>
      <w:r w:rsidRPr="001F1081">
        <w:rPr>
          <w:sz w:val="24"/>
        </w:rPr>
        <w:t>System Administrator should be able to modify any information in connection with the Users of the case management system such as the facilitators and case managers.</w:t>
      </w:r>
    </w:p>
    <w:p w:rsidR="001F1081" w:rsidRPr="001F1081" w:rsidRDefault="001F1081" w:rsidP="001F1081">
      <w:pPr>
        <w:widowControl w:val="0"/>
        <w:spacing w:before="120" w:after="60" w:line="240" w:lineRule="auto"/>
        <w:ind w:left="720" w:hanging="719"/>
        <w:outlineLvl w:val="1"/>
        <w:rPr>
          <w:b/>
          <w:sz w:val="20"/>
        </w:rPr>
      </w:pPr>
      <w:r w:rsidRPr="001F1081">
        <w:rPr>
          <w:b/>
          <w:sz w:val="20"/>
        </w:rPr>
        <w:t>Flow of Events</w:t>
      </w:r>
    </w:p>
    <w:p w:rsidR="001F1081" w:rsidRPr="001F1081" w:rsidRDefault="001F1081" w:rsidP="001F1081">
      <w:pPr>
        <w:widowControl w:val="0"/>
        <w:spacing w:line="240" w:lineRule="auto"/>
        <w:rPr>
          <w:rFonts w:ascii="Times New Roman" w:eastAsia="Times New Roman" w:hAnsi="Times New Roman" w:cs="Times New Roman"/>
          <w:sz w:val="20"/>
        </w:rPr>
      </w:pPr>
      <w:bookmarkStart w:id="40" w:name="h.3znysh7" w:colFirst="0" w:colLast="0"/>
      <w:bookmarkEnd w:id="40"/>
      <w:r w:rsidRPr="001F1081">
        <w:rPr>
          <w:b/>
          <w:sz w:val="20"/>
        </w:rPr>
        <w:t>Basic Flow</w:t>
      </w:r>
      <w:r w:rsidRPr="001F1081">
        <w:rPr>
          <w:rFonts w:ascii="Times New Roman" w:eastAsia="Times New Roman" w:hAnsi="Times New Roman" w:cs="Times New Roman"/>
          <w:sz w:val="20"/>
        </w:rPr>
        <w:t xml:space="preserve"> </w:t>
      </w:r>
      <w:r w:rsidRPr="001F1081">
        <w:rPr>
          <w:rFonts w:ascii="Times New Roman" w:eastAsia="Times New Roman" w:hAnsi="Times New Roman" w:cs="Times New Roman"/>
          <w:sz w:val="20"/>
        </w:rPr>
        <w:br/>
      </w:r>
      <w:r w:rsidRPr="001F1081">
        <w:rPr>
          <w:sz w:val="24"/>
        </w:rPr>
        <w:t xml:space="preserve">1. The use case starts when the System Admin accesses a User file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2. If the User file needs to be modified</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 xml:space="preserve">  2.1 Primary actor chooses to “edit”</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 xml:space="preserve">  2.2 The primary actor modifies information as needed such as Name, Address, Phone Number, Gender, Employment Status, Job Title, </w:t>
      </w:r>
      <w:proofErr w:type="spellStart"/>
      <w:r w:rsidRPr="001F1081">
        <w:rPr>
          <w:sz w:val="24"/>
        </w:rPr>
        <w:t>etc</w:t>
      </w:r>
      <w:proofErr w:type="spellEnd"/>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 xml:space="preserve">  2.3 The User selects “save” to confirm the information will be edited and saved, or “cancel” to exit out of the message box without any edits made.</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3. The User information is updated in the system.</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4. The use case ends.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rFonts w:ascii="Times New Roman" w:eastAsia="Times New Roman" w:hAnsi="Times New Roman" w:cs="Times New Roman"/>
          <w:b/>
          <w:sz w:val="20"/>
        </w:rPr>
        <w:t>Alternative Flows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None</w:t>
      </w:r>
    </w:p>
    <w:p w:rsidR="001F1081" w:rsidRPr="001F1081" w:rsidRDefault="001F1081" w:rsidP="001F1081">
      <w:pPr>
        <w:widowControl w:val="0"/>
        <w:numPr>
          <w:ilvl w:val="0"/>
          <w:numId w:val="15"/>
        </w:numPr>
        <w:spacing w:before="120" w:after="60" w:line="240" w:lineRule="auto"/>
        <w:outlineLvl w:val="0"/>
        <w:rPr>
          <w:b/>
          <w:sz w:val="24"/>
        </w:rPr>
      </w:pPr>
      <w:bookmarkStart w:id="41" w:name="h.2et92p0" w:colFirst="0" w:colLast="0"/>
      <w:bookmarkEnd w:id="41"/>
      <w:r w:rsidRPr="001F1081">
        <w:rPr>
          <w:b/>
          <w:sz w:val="24"/>
        </w:rPr>
        <w:t>Special Requirements</w:t>
      </w:r>
    </w:p>
    <w:p w:rsidR="001F1081" w:rsidRPr="001F1081" w:rsidRDefault="001F1081" w:rsidP="001F1081">
      <w:pPr>
        <w:widowControl w:val="0"/>
        <w:spacing w:before="120" w:after="60" w:line="240" w:lineRule="auto"/>
        <w:ind w:left="720" w:hanging="719"/>
        <w:outlineLvl w:val="1"/>
        <w:rPr>
          <w:b/>
          <w:sz w:val="20"/>
        </w:rPr>
      </w:pPr>
      <w:r w:rsidRPr="001F1081">
        <w:rPr>
          <w:sz w:val="20"/>
        </w:rPr>
        <w:t>The user must have internet connection.</w:t>
      </w:r>
    </w:p>
    <w:p w:rsidR="001F1081" w:rsidRPr="001F1081" w:rsidRDefault="001F1081" w:rsidP="001F1081">
      <w:pPr>
        <w:widowControl w:val="0"/>
        <w:spacing w:line="240" w:lineRule="auto"/>
        <w:rPr>
          <w:rFonts w:ascii="Times New Roman" w:eastAsia="Times New Roman" w:hAnsi="Times New Roman" w:cs="Times New Roman"/>
          <w:sz w:val="20"/>
        </w:rPr>
      </w:pPr>
    </w:p>
    <w:p w:rsidR="001F1081" w:rsidRPr="001F1081" w:rsidRDefault="001F1081" w:rsidP="001F1081">
      <w:pPr>
        <w:widowControl w:val="0"/>
        <w:numPr>
          <w:ilvl w:val="0"/>
          <w:numId w:val="15"/>
        </w:numPr>
        <w:spacing w:before="120" w:after="60" w:line="240" w:lineRule="auto"/>
        <w:outlineLvl w:val="0"/>
        <w:rPr>
          <w:b/>
          <w:sz w:val="24"/>
        </w:rPr>
      </w:pPr>
      <w:bookmarkStart w:id="42" w:name="h.tyjcwt" w:colFirst="0" w:colLast="0"/>
      <w:bookmarkEnd w:id="42"/>
      <w:r w:rsidRPr="001F1081">
        <w:rPr>
          <w:b/>
          <w:sz w:val="24"/>
        </w:rPr>
        <w:t>Pre-conditions</w:t>
      </w:r>
    </w:p>
    <w:p w:rsidR="001F1081" w:rsidRPr="001F1081" w:rsidRDefault="001F1081" w:rsidP="001F1081">
      <w:pPr>
        <w:widowControl w:val="0"/>
        <w:spacing w:before="120" w:after="60" w:line="240" w:lineRule="auto"/>
        <w:ind w:left="720" w:hanging="719"/>
        <w:outlineLvl w:val="1"/>
        <w:rPr>
          <w:b/>
          <w:sz w:val="20"/>
        </w:rPr>
      </w:pPr>
      <w:r w:rsidRPr="001F1081">
        <w:rPr>
          <w:sz w:val="20"/>
        </w:rPr>
        <w:t>The user must be logged in.</w:t>
      </w:r>
    </w:p>
    <w:p w:rsidR="001F1081" w:rsidRPr="001F1081" w:rsidRDefault="001F1081" w:rsidP="001F1081">
      <w:pPr>
        <w:widowControl w:val="0"/>
        <w:numPr>
          <w:ilvl w:val="0"/>
          <w:numId w:val="15"/>
        </w:numPr>
        <w:spacing w:before="120" w:after="60" w:line="240" w:lineRule="auto"/>
        <w:outlineLvl w:val="0"/>
        <w:rPr>
          <w:b/>
          <w:sz w:val="24"/>
        </w:rPr>
      </w:pPr>
      <w:bookmarkStart w:id="43" w:name="h.3dy6vkm" w:colFirst="0" w:colLast="0"/>
      <w:bookmarkEnd w:id="43"/>
      <w:r w:rsidRPr="001F1081">
        <w:rPr>
          <w:b/>
          <w:sz w:val="24"/>
        </w:rPr>
        <w:t>Post-conditions</w:t>
      </w:r>
    </w:p>
    <w:p w:rsidR="001F1081" w:rsidRPr="001F1081" w:rsidRDefault="001F1081" w:rsidP="001F1081">
      <w:pPr>
        <w:widowControl w:val="0"/>
        <w:spacing w:before="120" w:after="60" w:line="240" w:lineRule="auto"/>
        <w:ind w:left="720" w:hanging="719"/>
        <w:outlineLvl w:val="1"/>
        <w:rPr>
          <w:b/>
          <w:sz w:val="20"/>
        </w:rPr>
      </w:pPr>
      <w:bookmarkStart w:id="44" w:name="h.1t3h5sf" w:colFirst="0" w:colLast="0"/>
      <w:bookmarkEnd w:id="44"/>
      <w:r w:rsidRPr="001F1081">
        <w:rPr>
          <w:sz w:val="20"/>
        </w:rPr>
        <w:t>The user information will be up to date in the system.</w:t>
      </w:r>
    </w:p>
    <w:p w:rsidR="001F1081" w:rsidRPr="001F1081" w:rsidRDefault="001F1081" w:rsidP="001F1081">
      <w:pPr>
        <w:widowControl w:val="0"/>
        <w:numPr>
          <w:ilvl w:val="0"/>
          <w:numId w:val="15"/>
        </w:numPr>
        <w:spacing w:before="120" w:after="60" w:line="240" w:lineRule="auto"/>
        <w:outlineLvl w:val="0"/>
        <w:rPr>
          <w:b/>
          <w:sz w:val="24"/>
        </w:rPr>
      </w:pPr>
      <w:bookmarkStart w:id="45" w:name="h.4d34og8" w:colFirst="0" w:colLast="0"/>
      <w:bookmarkEnd w:id="45"/>
      <w:r w:rsidRPr="001F1081">
        <w:rPr>
          <w:b/>
          <w:sz w:val="24"/>
        </w:rPr>
        <w:t>Extension Points</w:t>
      </w:r>
    </w:p>
    <w:p w:rsidR="001F1081" w:rsidRPr="001F1081" w:rsidRDefault="001F1081" w:rsidP="001F1081">
      <w:pPr>
        <w:widowControl w:val="0"/>
        <w:spacing w:after="120" w:line="240" w:lineRule="auto"/>
        <w:ind w:left="720"/>
        <w:rPr>
          <w:rFonts w:ascii="Times New Roman" w:eastAsia="Times New Roman" w:hAnsi="Times New Roman" w:cs="Times New Roman"/>
          <w:sz w:val="20"/>
        </w:rPr>
      </w:pPr>
      <w:bookmarkStart w:id="46" w:name="h.2s8eyo1" w:colFirst="0" w:colLast="0"/>
      <w:bookmarkEnd w:id="46"/>
      <w:r w:rsidRPr="001F1081">
        <w:rPr>
          <w:rFonts w:ascii="Times New Roman" w:eastAsia="Times New Roman" w:hAnsi="Times New Roman" w:cs="Times New Roman"/>
          <w:sz w:val="20"/>
        </w:rPr>
        <w:t>None</w:t>
      </w:r>
    </w:p>
    <w:p w:rsidR="001F1081" w:rsidRDefault="001F1081">
      <w:pPr>
        <w:spacing w:after="160" w:line="259" w:lineRule="auto"/>
      </w:pPr>
      <w:r>
        <w:br w:type="page"/>
      </w:r>
    </w:p>
    <w:p w:rsidR="001F1081" w:rsidRPr="001F1081" w:rsidRDefault="001F1081" w:rsidP="001F1081">
      <w:pPr>
        <w:widowControl w:val="0"/>
        <w:spacing w:line="240" w:lineRule="auto"/>
        <w:jc w:val="center"/>
        <w:rPr>
          <w:b/>
          <w:sz w:val="36"/>
        </w:rPr>
      </w:pPr>
      <w:r w:rsidRPr="001F1081">
        <w:rPr>
          <w:b/>
          <w:sz w:val="36"/>
        </w:rPr>
        <w:lastRenderedPageBreak/>
        <w:t xml:space="preserve">Use Case Specification: </w:t>
      </w:r>
      <w:proofErr w:type="spellStart"/>
      <w:r w:rsidRPr="001F1081">
        <w:rPr>
          <w:b/>
          <w:sz w:val="36"/>
        </w:rPr>
        <w:t>ModifyCase</w:t>
      </w:r>
      <w:proofErr w:type="spellEnd"/>
      <w:r w:rsidRPr="001F1081">
        <w:rPr>
          <w:b/>
          <w:sz w:val="36"/>
        </w:rPr>
        <w:t xml:space="preserve"> </w:t>
      </w:r>
    </w:p>
    <w:p w:rsidR="001F1081" w:rsidRPr="001F1081" w:rsidRDefault="001F1081" w:rsidP="001F1081">
      <w:pPr>
        <w:widowControl w:val="0"/>
        <w:numPr>
          <w:ilvl w:val="0"/>
          <w:numId w:val="16"/>
        </w:numPr>
        <w:spacing w:before="120" w:after="60" w:line="240" w:lineRule="auto"/>
        <w:outlineLvl w:val="0"/>
        <w:rPr>
          <w:b/>
          <w:sz w:val="24"/>
        </w:rPr>
      </w:pPr>
      <w:proofErr w:type="spellStart"/>
      <w:r w:rsidRPr="001F1081">
        <w:rPr>
          <w:b/>
          <w:sz w:val="24"/>
        </w:rPr>
        <w:t>ModifyCase</w:t>
      </w:r>
      <w:proofErr w:type="spellEnd"/>
    </w:p>
    <w:p w:rsidR="001F1081" w:rsidRPr="001F1081" w:rsidRDefault="001F1081" w:rsidP="001F1081">
      <w:pPr>
        <w:widowControl w:val="0"/>
        <w:spacing w:before="120" w:after="60" w:line="240" w:lineRule="auto"/>
        <w:ind w:left="720" w:hanging="719"/>
        <w:outlineLvl w:val="1"/>
        <w:rPr>
          <w:b/>
          <w:sz w:val="20"/>
        </w:rPr>
      </w:pPr>
      <w:r w:rsidRPr="001F1081">
        <w:rPr>
          <w:b/>
          <w:sz w:val="20"/>
        </w:rPr>
        <w:t>Brief Description</w:t>
      </w:r>
      <w:r w:rsidRPr="001F1081">
        <w:rPr>
          <w:b/>
          <w:sz w:val="20"/>
        </w:rPr>
        <w:br/>
      </w:r>
      <w:r w:rsidRPr="001F1081">
        <w:rPr>
          <w:sz w:val="24"/>
        </w:rPr>
        <w:t xml:space="preserve">System Administrator should be able to modify any information in connection with the Case </w:t>
      </w:r>
    </w:p>
    <w:p w:rsidR="001F1081" w:rsidRPr="001F1081" w:rsidRDefault="001F1081" w:rsidP="001F1081">
      <w:pPr>
        <w:widowControl w:val="0"/>
        <w:spacing w:before="120" w:after="60" w:line="240" w:lineRule="auto"/>
        <w:ind w:left="720" w:hanging="719"/>
        <w:outlineLvl w:val="1"/>
        <w:rPr>
          <w:b/>
          <w:sz w:val="20"/>
        </w:rPr>
      </w:pPr>
      <w:r w:rsidRPr="001F1081">
        <w:rPr>
          <w:b/>
          <w:sz w:val="20"/>
        </w:rPr>
        <w:t>Flow of Events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Basic Flow</w:t>
      </w:r>
      <w:r w:rsidRPr="001F1081">
        <w:rPr>
          <w:rFonts w:ascii="Times New Roman" w:eastAsia="Times New Roman" w:hAnsi="Times New Roman" w:cs="Times New Roman"/>
          <w:sz w:val="20"/>
        </w:rPr>
        <w:t xml:space="preserve"> </w:t>
      </w:r>
      <w:r w:rsidRPr="001F1081">
        <w:rPr>
          <w:rFonts w:ascii="Times New Roman" w:eastAsia="Times New Roman" w:hAnsi="Times New Roman" w:cs="Times New Roman"/>
          <w:sz w:val="20"/>
        </w:rPr>
        <w:br/>
      </w:r>
      <w:r w:rsidRPr="001F1081">
        <w:rPr>
          <w:sz w:val="24"/>
        </w:rPr>
        <w:t xml:space="preserve">1. The use case starts when the User accesses a Case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2. If the Case file needs to be modified</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 xml:space="preserve">  2.1 Primary actor chooses to “edit”</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 xml:space="preserve">  2.2 The primary actor modifies information as needed such as Case Number, Victims, Offenders, Charges, dates, </w:t>
      </w:r>
      <w:proofErr w:type="spellStart"/>
      <w:r w:rsidRPr="001F1081">
        <w:rPr>
          <w:sz w:val="24"/>
        </w:rPr>
        <w:t>etc</w:t>
      </w:r>
      <w:proofErr w:type="spellEnd"/>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 xml:space="preserve">  2.3 The User selects “save” to confirm the case will be edited and saved, or “cancel” to exit out of the message box without any edits made.</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3. The case is updated in the system.</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4"/>
        </w:rPr>
        <w:t>4. The use case ends.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rFonts w:ascii="Times New Roman" w:eastAsia="Times New Roman" w:hAnsi="Times New Roman" w:cs="Times New Roman"/>
          <w:b/>
          <w:sz w:val="20"/>
        </w:rPr>
        <w:t>Alternative Flows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None</w:t>
      </w:r>
    </w:p>
    <w:p w:rsidR="001F1081" w:rsidRPr="001F1081" w:rsidRDefault="001F1081" w:rsidP="001F1081">
      <w:pPr>
        <w:widowControl w:val="0"/>
        <w:numPr>
          <w:ilvl w:val="0"/>
          <w:numId w:val="16"/>
        </w:numPr>
        <w:spacing w:before="120" w:after="60" w:line="240" w:lineRule="auto"/>
        <w:outlineLvl w:val="0"/>
        <w:rPr>
          <w:b/>
          <w:sz w:val="24"/>
        </w:rPr>
      </w:pPr>
      <w:r w:rsidRPr="001F1081">
        <w:rPr>
          <w:b/>
          <w:sz w:val="24"/>
        </w:rPr>
        <w:t>Special Requirements</w:t>
      </w:r>
    </w:p>
    <w:p w:rsidR="001F1081" w:rsidRPr="001F1081" w:rsidRDefault="001F1081" w:rsidP="001F1081">
      <w:pPr>
        <w:widowControl w:val="0"/>
        <w:spacing w:before="120" w:after="60" w:line="240" w:lineRule="auto"/>
        <w:ind w:left="720" w:hanging="719"/>
        <w:outlineLvl w:val="1"/>
        <w:rPr>
          <w:b/>
          <w:sz w:val="20"/>
        </w:rPr>
      </w:pPr>
      <w:r w:rsidRPr="001F1081">
        <w:rPr>
          <w:sz w:val="20"/>
        </w:rPr>
        <w:t>The user must have internet connection.</w:t>
      </w:r>
    </w:p>
    <w:p w:rsidR="001F1081" w:rsidRPr="001F1081" w:rsidRDefault="001F1081" w:rsidP="001F1081">
      <w:pPr>
        <w:widowControl w:val="0"/>
        <w:spacing w:line="240" w:lineRule="auto"/>
        <w:rPr>
          <w:rFonts w:ascii="Times New Roman" w:eastAsia="Times New Roman" w:hAnsi="Times New Roman" w:cs="Times New Roman"/>
          <w:sz w:val="20"/>
        </w:rPr>
      </w:pPr>
    </w:p>
    <w:p w:rsidR="001F1081" w:rsidRPr="001F1081" w:rsidRDefault="001F1081" w:rsidP="001F1081">
      <w:pPr>
        <w:widowControl w:val="0"/>
        <w:numPr>
          <w:ilvl w:val="0"/>
          <w:numId w:val="16"/>
        </w:numPr>
        <w:spacing w:before="120" w:after="60" w:line="240" w:lineRule="auto"/>
        <w:outlineLvl w:val="0"/>
        <w:rPr>
          <w:b/>
          <w:sz w:val="24"/>
        </w:rPr>
      </w:pPr>
      <w:r w:rsidRPr="001F1081">
        <w:rPr>
          <w:b/>
          <w:sz w:val="24"/>
        </w:rPr>
        <w:t>Pre-conditions</w:t>
      </w:r>
    </w:p>
    <w:p w:rsidR="001F1081" w:rsidRPr="001F1081" w:rsidRDefault="001F1081" w:rsidP="001F1081">
      <w:pPr>
        <w:widowControl w:val="0"/>
        <w:spacing w:before="120" w:after="60" w:line="240" w:lineRule="auto"/>
        <w:ind w:left="720" w:hanging="719"/>
        <w:outlineLvl w:val="1"/>
        <w:rPr>
          <w:b/>
          <w:sz w:val="20"/>
        </w:rPr>
      </w:pPr>
      <w:r w:rsidRPr="001F1081">
        <w:rPr>
          <w:sz w:val="20"/>
        </w:rPr>
        <w:t>The user must be logged in.</w:t>
      </w:r>
    </w:p>
    <w:p w:rsidR="001F1081" w:rsidRPr="001F1081" w:rsidRDefault="001F1081" w:rsidP="001F1081">
      <w:pPr>
        <w:widowControl w:val="0"/>
        <w:numPr>
          <w:ilvl w:val="0"/>
          <w:numId w:val="16"/>
        </w:numPr>
        <w:spacing w:before="120" w:after="60" w:line="240" w:lineRule="auto"/>
        <w:outlineLvl w:val="0"/>
        <w:rPr>
          <w:b/>
          <w:sz w:val="24"/>
        </w:rPr>
      </w:pPr>
      <w:r w:rsidRPr="001F1081">
        <w:rPr>
          <w:b/>
          <w:sz w:val="24"/>
        </w:rPr>
        <w:t>Post-conditions</w:t>
      </w:r>
    </w:p>
    <w:p w:rsidR="001F1081" w:rsidRPr="001F1081" w:rsidRDefault="001F1081" w:rsidP="001F1081">
      <w:pPr>
        <w:widowControl w:val="0"/>
        <w:spacing w:before="120" w:after="60" w:line="240" w:lineRule="auto"/>
        <w:ind w:left="720" w:hanging="719"/>
        <w:outlineLvl w:val="1"/>
        <w:rPr>
          <w:b/>
          <w:sz w:val="20"/>
        </w:rPr>
      </w:pPr>
      <w:r w:rsidRPr="001F1081">
        <w:rPr>
          <w:sz w:val="20"/>
        </w:rPr>
        <w:t>This case will be up to date in the system.</w:t>
      </w:r>
    </w:p>
    <w:p w:rsidR="001F1081" w:rsidRPr="001F1081" w:rsidRDefault="001F1081" w:rsidP="001F1081">
      <w:pPr>
        <w:widowControl w:val="0"/>
        <w:numPr>
          <w:ilvl w:val="0"/>
          <w:numId w:val="16"/>
        </w:numPr>
        <w:spacing w:before="120" w:after="60" w:line="240" w:lineRule="auto"/>
        <w:outlineLvl w:val="0"/>
        <w:rPr>
          <w:b/>
          <w:sz w:val="24"/>
        </w:rPr>
      </w:pPr>
      <w:r w:rsidRPr="001F1081">
        <w:rPr>
          <w:b/>
          <w:sz w:val="24"/>
        </w:rPr>
        <w:t>Extension Points</w:t>
      </w:r>
    </w:p>
    <w:p w:rsidR="001F1081" w:rsidRPr="001F1081" w:rsidRDefault="001F1081" w:rsidP="001F1081">
      <w:pPr>
        <w:widowControl w:val="0"/>
        <w:spacing w:after="120" w:line="240" w:lineRule="auto"/>
        <w:ind w:left="720"/>
        <w:rPr>
          <w:rFonts w:ascii="Times New Roman" w:eastAsia="Times New Roman" w:hAnsi="Times New Roman" w:cs="Times New Roman"/>
          <w:sz w:val="20"/>
        </w:rPr>
      </w:pPr>
      <w:r w:rsidRPr="001F1081">
        <w:rPr>
          <w:rFonts w:ascii="Times New Roman" w:eastAsia="Times New Roman" w:hAnsi="Times New Roman" w:cs="Times New Roman"/>
          <w:sz w:val="20"/>
        </w:rPr>
        <w:t>None</w:t>
      </w:r>
    </w:p>
    <w:p w:rsidR="001F1081" w:rsidRDefault="001F1081">
      <w:pPr>
        <w:spacing w:after="160" w:line="259" w:lineRule="auto"/>
      </w:pPr>
      <w:r>
        <w:br w:type="page"/>
      </w:r>
    </w:p>
    <w:p w:rsidR="001F1081" w:rsidRPr="001F1081" w:rsidRDefault="001F1081" w:rsidP="001F1081">
      <w:pPr>
        <w:widowControl w:val="0"/>
        <w:spacing w:line="240" w:lineRule="auto"/>
        <w:jc w:val="center"/>
        <w:rPr>
          <w:b/>
          <w:sz w:val="36"/>
        </w:rPr>
      </w:pPr>
      <w:r w:rsidRPr="001F1081">
        <w:rPr>
          <w:b/>
          <w:sz w:val="36"/>
        </w:rPr>
        <w:lastRenderedPageBreak/>
        <w:t xml:space="preserve">Use Case Specification: </w:t>
      </w:r>
      <w:proofErr w:type="spellStart"/>
      <w:r w:rsidRPr="001F1081">
        <w:rPr>
          <w:b/>
          <w:sz w:val="36"/>
        </w:rPr>
        <w:t>ModifyVictim</w:t>
      </w:r>
      <w:proofErr w:type="spellEnd"/>
      <w:r w:rsidRPr="001F1081">
        <w:rPr>
          <w:b/>
          <w:sz w:val="36"/>
        </w:rPr>
        <w:t xml:space="preserve"> </w:t>
      </w:r>
    </w:p>
    <w:p w:rsidR="001F1081" w:rsidRPr="001F1081" w:rsidRDefault="001F1081" w:rsidP="001F1081">
      <w:pPr>
        <w:widowControl w:val="0"/>
        <w:numPr>
          <w:ilvl w:val="0"/>
          <w:numId w:val="17"/>
        </w:numPr>
        <w:spacing w:before="120" w:after="60" w:line="240" w:lineRule="auto"/>
        <w:outlineLvl w:val="0"/>
        <w:rPr>
          <w:b/>
          <w:sz w:val="24"/>
        </w:rPr>
      </w:pPr>
      <w:proofErr w:type="spellStart"/>
      <w:r w:rsidRPr="001F1081">
        <w:rPr>
          <w:b/>
          <w:sz w:val="24"/>
        </w:rPr>
        <w:t>ModifyVictim</w:t>
      </w:r>
      <w:proofErr w:type="spellEnd"/>
    </w:p>
    <w:p w:rsidR="001F1081" w:rsidRPr="001F1081" w:rsidRDefault="001F1081" w:rsidP="001F1081">
      <w:pPr>
        <w:widowControl w:val="0"/>
        <w:spacing w:before="120" w:after="60" w:line="240" w:lineRule="auto"/>
        <w:ind w:left="720" w:hanging="720"/>
        <w:outlineLvl w:val="1"/>
        <w:rPr>
          <w:b/>
          <w:sz w:val="20"/>
        </w:rPr>
      </w:pPr>
      <w:r w:rsidRPr="001F1081">
        <w:rPr>
          <w:b/>
          <w:sz w:val="20"/>
        </w:rPr>
        <w:t>Brief Description</w:t>
      </w:r>
    </w:p>
    <w:p w:rsidR="001F1081" w:rsidRPr="001F1081" w:rsidRDefault="001F1081" w:rsidP="001F1081">
      <w:pPr>
        <w:widowControl w:val="0"/>
        <w:spacing w:line="240" w:lineRule="auto"/>
        <w:ind w:left="720"/>
        <w:rPr>
          <w:rFonts w:ascii="Times New Roman" w:eastAsia="Times New Roman" w:hAnsi="Times New Roman" w:cs="Times New Roman"/>
          <w:sz w:val="20"/>
        </w:rPr>
      </w:pPr>
      <w:r w:rsidRPr="001F1081">
        <w:t>Modify an existing victim and his or her information.</w:t>
      </w:r>
    </w:p>
    <w:p w:rsidR="001F1081" w:rsidRPr="001F1081" w:rsidRDefault="001F1081" w:rsidP="001F1081">
      <w:pPr>
        <w:widowControl w:val="0"/>
        <w:numPr>
          <w:ilvl w:val="0"/>
          <w:numId w:val="17"/>
        </w:numPr>
        <w:spacing w:before="120" w:after="60" w:line="240" w:lineRule="auto"/>
        <w:outlineLvl w:val="0"/>
        <w:rPr>
          <w:b/>
          <w:sz w:val="24"/>
        </w:rPr>
      </w:pPr>
      <w:r w:rsidRPr="001F1081">
        <w:rPr>
          <w:b/>
          <w:sz w:val="24"/>
        </w:rPr>
        <w:t>Flow of Events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Basic Flow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1. The use case starts when a primary actor is notified that victim information needs to be modified, and then the primary actor logs in.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2. Primary actor uses search to locate the victim file in question.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3. Primary actor chooses the edit option.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4. Primary actor makes necessary changes to any of the victim’s stored attributes.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5. Primary actor selects the save changes option.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6. If primary actor is the System Admin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6.1 Victim information is automatically updated to the system and a message box tells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w:t>
      </w:r>
      <w:proofErr w:type="gramStart"/>
      <w:r w:rsidRPr="001F1081">
        <w:rPr>
          <w:sz w:val="20"/>
        </w:rPr>
        <w:t>the</w:t>
      </w:r>
      <w:proofErr w:type="gramEnd"/>
      <w:r w:rsidRPr="001F1081">
        <w:rPr>
          <w:sz w:val="20"/>
        </w:rPr>
        <w:t xml:space="preserve"> user that it’s been updated.</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7. If primary actor is the Case Manager or Facilitator</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xml:space="preserve">  7.1 Victim information is updated after System Admin verifies pending changes to the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w:t>
      </w:r>
      <w:proofErr w:type="gramStart"/>
      <w:r w:rsidRPr="001F1081">
        <w:rPr>
          <w:sz w:val="20"/>
        </w:rPr>
        <w:t>victim</w:t>
      </w:r>
      <w:proofErr w:type="gramEnd"/>
      <w:r w:rsidRPr="001F1081">
        <w:rPr>
          <w:sz w:val="20"/>
        </w:rPr>
        <w:t xml:space="preserve"> file, and so a message box notifies the user of the needed approval.</w:t>
      </w:r>
    </w:p>
    <w:p w:rsidR="001F1081" w:rsidRPr="001F1081" w:rsidRDefault="001F1081" w:rsidP="001F1081">
      <w:pPr>
        <w:widowControl w:val="0"/>
        <w:spacing w:before="120" w:after="60" w:line="240" w:lineRule="auto"/>
        <w:ind w:left="720" w:hanging="720"/>
        <w:outlineLvl w:val="2"/>
        <w:rPr>
          <w:i/>
          <w:sz w:val="20"/>
        </w:rPr>
      </w:pPr>
      <w:r w:rsidRPr="001F1081">
        <w:rPr>
          <w:sz w:val="20"/>
        </w:rPr>
        <w:t>8. Use case ends.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Alternative Flows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None</w:t>
      </w:r>
    </w:p>
    <w:p w:rsidR="001F1081" w:rsidRPr="001F1081" w:rsidRDefault="001F1081" w:rsidP="001F1081">
      <w:pPr>
        <w:widowControl w:val="0"/>
        <w:numPr>
          <w:ilvl w:val="0"/>
          <w:numId w:val="17"/>
        </w:numPr>
        <w:spacing w:before="120" w:after="60" w:line="240" w:lineRule="auto"/>
        <w:outlineLvl w:val="0"/>
        <w:rPr>
          <w:b/>
          <w:sz w:val="24"/>
        </w:rPr>
      </w:pPr>
      <w:r w:rsidRPr="001F1081">
        <w:rPr>
          <w:b/>
          <w:sz w:val="24"/>
        </w:rPr>
        <w:t>Special Requirements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User must have Internet connection.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3.2</w:t>
      </w:r>
      <w:r w:rsidRPr="001F1081">
        <w:rPr>
          <w:b/>
          <w:sz w:val="20"/>
        </w:rPr>
        <w:tab/>
        <w:t>User must be logged onto website</w:t>
      </w:r>
    </w:p>
    <w:p w:rsidR="001F1081" w:rsidRPr="001F1081" w:rsidRDefault="001F1081" w:rsidP="001F1081">
      <w:pPr>
        <w:widowControl w:val="0"/>
        <w:spacing w:line="240" w:lineRule="auto"/>
        <w:rPr>
          <w:rFonts w:ascii="Times New Roman" w:eastAsia="Times New Roman" w:hAnsi="Times New Roman" w:cs="Times New Roman"/>
          <w:sz w:val="20"/>
        </w:rPr>
      </w:pPr>
    </w:p>
    <w:p w:rsidR="001F1081" w:rsidRPr="001F1081" w:rsidRDefault="001F1081" w:rsidP="001F1081">
      <w:pPr>
        <w:widowControl w:val="0"/>
        <w:numPr>
          <w:ilvl w:val="0"/>
          <w:numId w:val="17"/>
        </w:numPr>
        <w:spacing w:before="120" w:after="60" w:line="240" w:lineRule="auto"/>
        <w:outlineLvl w:val="0"/>
        <w:rPr>
          <w:b/>
          <w:sz w:val="24"/>
        </w:rPr>
      </w:pPr>
      <w:r w:rsidRPr="001F1081">
        <w:rPr>
          <w:b/>
          <w:sz w:val="24"/>
        </w:rPr>
        <w:t>Pre-conditions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User must be logged onto website.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4.2</w:t>
      </w:r>
      <w:r w:rsidRPr="001F1081">
        <w:rPr>
          <w:sz w:val="20"/>
        </w:rPr>
        <w:tab/>
      </w:r>
      <w:r w:rsidRPr="001F1081">
        <w:rPr>
          <w:b/>
          <w:sz w:val="20"/>
        </w:rPr>
        <w:t>User must be a System Administrator, Case Manager, or Facilitator.</w:t>
      </w:r>
    </w:p>
    <w:p w:rsidR="001F1081" w:rsidRPr="001F1081" w:rsidRDefault="001F1081" w:rsidP="001F1081">
      <w:pPr>
        <w:widowControl w:val="0"/>
        <w:numPr>
          <w:ilvl w:val="0"/>
          <w:numId w:val="17"/>
        </w:numPr>
        <w:spacing w:before="120" w:after="60" w:line="240" w:lineRule="auto"/>
        <w:outlineLvl w:val="0"/>
        <w:rPr>
          <w:b/>
          <w:sz w:val="24"/>
        </w:rPr>
      </w:pPr>
      <w:r w:rsidRPr="001F1081">
        <w:rPr>
          <w:b/>
          <w:sz w:val="24"/>
        </w:rPr>
        <w:t>Post-conditions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Victim information is updated.</w:t>
      </w:r>
    </w:p>
    <w:p w:rsidR="001F1081" w:rsidRPr="001F1081" w:rsidRDefault="001F1081" w:rsidP="001F1081">
      <w:pPr>
        <w:widowControl w:val="0"/>
        <w:numPr>
          <w:ilvl w:val="0"/>
          <w:numId w:val="17"/>
        </w:numPr>
        <w:spacing w:before="120" w:after="60" w:line="240" w:lineRule="auto"/>
        <w:outlineLvl w:val="0"/>
        <w:rPr>
          <w:b/>
          <w:sz w:val="24"/>
        </w:rPr>
      </w:pPr>
      <w:r w:rsidRPr="001F1081">
        <w:rPr>
          <w:b/>
          <w:sz w:val="24"/>
        </w:rPr>
        <w:t>Extension Points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None</w:t>
      </w:r>
    </w:p>
    <w:p w:rsidR="001F1081" w:rsidRDefault="001F1081">
      <w:pPr>
        <w:spacing w:after="160" w:line="259" w:lineRule="auto"/>
      </w:pPr>
      <w:r>
        <w:br w:type="page"/>
      </w:r>
    </w:p>
    <w:p w:rsidR="001F1081" w:rsidRPr="001F1081" w:rsidRDefault="001F1081" w:rsidP="001F1081">
      <w:pPr>
        <w:widowControl w:val="0"/>
        <w:spacing w:line="240" w:lineRule="auto"/>
        <w:jc w:val="center"/>
        <w:rPr>
          <w:b/>
          <w:sz w:val="36"/>
        </w:rPr>
      </w:pPr>
      <w:r w:rsidRPr="001F1081">
        <w:rPr>
          <w:b/>
          <w:sz w:val="36"/>
        </w:rPr>
        <w:lastRenderedPageBreak/>
        <w:t xml:space="preserve">Use Case Specification: </w:t>
      </w:r>
      <w:proofErr w:type="spellStart"/>
      <w:r w:rsidRPr="001F1081">
        <w:rPr>
          <w:b/>
          <w:sz w:val="36"/>
        </w:rPr>
        <w:t>GenerateReport</w:t>
      </w:r>
      <w:proofErr w:type="spellEnd"/>
    </w:p>
    <w:p w:rsidR="001F1081" w:rsidRPr="001F1081" w:rsidRDefault="001F1081" w:rsidP="001F1081">
      <w:pPr>
        <w:widowControl w:val="0"/>
        <w:numPr>
          <w:ilvl w:val="0"/>
          <w:numId w:val="18"/>
        </w:numPr>
        <w:spacing w:before="120" w:after="60" w:line="240" w:lineRule="auto"/>
        <w:outlineLvl w:val="0"/>
        <w:rPr>
          <w:b/>
          <w:sz w:val="24"/>
        </w:rPr>
      </w:pPr>
      <w:proofErr w:type="spellStart"/>
      <w:r w:rsidRPr="001F1081">
        <w:rPr>
          <w:b/>
          <w:sz w:val="24"/>
        </w:rPr>
        <w:t>GenerateReport</w:t>
      </w:r>
      <w:proofErr w:type="spellEnd"/>
    </w:p>
    <w:p w:rsidR="001F1081" w:rsidRPr="001F1081" w:rsidRDefault="001F1081" w:rsidP="001F1081">
      <w:pPr>
        <w:widowControl w:val="0"/>
        <w:spacing w:before="120" w:after="60" w:line="240" w:lineRule="auto"/>
        <w:ind w:left="720" w:hanging="720"/>
        <w:outlineLvl w:val="1"/>
        <w:rPr>
          <w:b/>
          <w:sz w:val="20"/>
        </w:rPr>
      </w:pPr>
      <w:r w:rsidRPr="001F1081">
        <w:rPr>
          <w:b/>
          <w:sz w:val="20"/>
        </w:rPr>
        <w:t>Brief Description</w:t>
      </w:r>
    </w:p>
    <w:p w:rsidR="001F1081" w:rsidRPr="001F1081" w:rsidRDefault="001F1081" w:rsidP="001F1081">
      <w:pPr>
        <w:widowControl w:val="0"/>
        <w:spacing w:line="240" w:lineRule="auto"/>
        <w:ind w:left="720"/>
        <w:rPr>
          <w:rFonts w:ascii="Times New Roman" w:eastAsia="Times New Roman" w:hAnsi="Times New Roman" w:cs="Times New Roman"/>
          <w:sz w:val="20"/>
        </w:rPr>
      </w:pPr>
      <w:r w:rsidRPr="001F1081">
        <w:t>Create a report for a certain time period.</w:t>
      </w:r>
    </w:p>
    <w:p w:rsidR="001F1081" w:rsidRPr="001F1081" w:rsidRDefault="001F1081" w:rsidP="001F1081">
      <w:pPr>
        <w:widowControl w:val="0"/>
        <w:numPr>
          <w:ilvl w:val="0"/>
          <w:numId w:val="18"/>
        </w:numPr>
        <w:spacing w:before="120" w:after="60" w:line="240" w:lineRule="auto"/>
        <w:outlineLvl w:val="0"/>
        <w:rPr>
          <w:b/>
          <w:sz w:val="24"/>
        </w:rPr>
      </w:pPr>
      <w:r w:rsidRPr="001F1081">
        <w:rPr>
          <w:b/>
          <w:sz w:val="24"/>
        </w:rPr>
        <w:t>Flow of Events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Basic Flow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1. Use case starts when a primary actor needs to create a report, and then the primary actor logs in.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2. Primary actor will click on the “reports” tab</w:t>
      </w:r>
      <w:proofErr w:type="gramStart"/>
      <w:r w:rsidRPr="001F1081">
        <w:rPr>
          <w:sz w:val="20"/>
        </w:rPr>
        <w:t>..</w:t>
      </w:r>
      <w:proofErr w:type="gramEnd"/>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3. Primary actor will specify the time constraints.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4. Primary actor will click on the “generate” button.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5. The system will open a new window with the report.</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6. Use case ends.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Alternative Flows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None</w:t>
      </w:r>
    </w:p>
    <w:p w:rsidR="001F1081" w:rsidRPr="001F1081" w:rsidRDefault="001F1081" w:rsidP="001F1081">
      <w:pPr>
        <w:widowControl w:val="0"/>
        <w:numPr>
          <w:ilvl w:val="0"/>
          <w:numId w:val="18"/>
        </w:numPr>
        <w:spacing w:before="120" w:after="60" w:line="240" w:lineRule="auto"/>
        <w:outlineLvl w:val="0"/>
        <w:rPr>
          <w:b/>
          <w:sz w:val="24"/>
        </w:rPr>
      </w:pPr>
      <w:r w:rsidRPr="001F1081">
        <w:rPr>
          <w:b/>
          <w:sz w:val="24"/>
        </w:rPr>
        <w:t>Special Requirements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3.1        User must have Internet connection.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3.2</w:t>
      </w:r>
      <w:r w:rsidRPr="001F1081">
        <w:rPr>
          <w:b/>
          <w:sz w:val="20"/>
        </w:rPr>
        <w:tab/>
        <w:t>User must be logged onto website</w:t>
      </w:r>
    </w:p>
    <w:p w:rsidR="001F1081" w:rsidRPr="001F1081" w:rsidRDefault="001F1081" w:rsidP="001F1081">
      <w:pPr>
        <w:widowControl w:val="0"/>
        <w:spacing w:line="240" w:lineRule="auto"/>
        <w:rPr>
          <w:rFonts w:ascii="Times New Roman" w:eastAsia="Times New Roman" w:hAnsi="Times New Roman" w:cs="Times New Roman"/>
          <w:sz w:val="20"/>
        </w:rPr>
      </w:pPr>
    </w:p>
    <w:p w:rsidR="001F1081" w:rsidRPr="001F1081" w:rsidRDefault="001F1081" w:rsidP="001F1081">
      <w:pPr>
        <w:widowControl w:val="0"/>
        <w:numPr>
          <w:ilvl w:val="0"/>
          <w:numId w:val="18"/>
        </w:numPr>
        <w:spacing w:before="120" w:after="60" w:line="240" w:lineRule="auto"/>
        <w:outlineLvl w:val="0"/>
        <w:rPr>
          <w:b/>
          <w:sz w:val="24"/>
        </w:rPr>
      </w:pPr>
      <w:r w:rsidRPr="001F1081">
        <w:rPr>
          <w:b/>
          <w:sz w:val="24"/>
        </w:rPr>
        <w:t>Pre-conditions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User must be logged onto website.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4.2</w:t>
      </w:r>
      <w:r w:rsidRPr="001F1081">
        <w:rPr>
          <w:sz w:val="20"/>
        </w:rPr>
        <w:tab/>
      </w:r>
      <w:r w:rsidRPr="001F1081">
        <w:rPr>
          <w:b/>
          <w:sz w:val="20"/>
        </w:rPr>
        <w:t>User must be a System Administrator.</w:t>
      </w:r>
    </w:p>
    <w:p w:rsidR="001F1081" w:rsidRPr="001F1081" w:rsidRDefault="001F1081" w:rsidP="001F1081">
      <w:pPr>
        <w:widowControl w:val="0"/>
        <w:numPr>
          <w:ilvl w:val="0"/>
          <w:numId w:val="18"/>
        </w:numPr>
        <w:spacing w:before="120" w:after="60" w:line="240" w:lineRule="auto"/>
        <w:outlineLvl w:val="0"/>
        <w:rPr>
          <w:b/>
          <w:sz w:val="24"/>
        </w:rPr>
      </w:pPr>
      <w:r w:rsidRPr="001F1081">
        <w:rPr>
          <w:b/>
          <w:sz w:val="24"/>
        </w:rPr>
        <w:t>Post-conditions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A report will be created in a new window.</w:t>
      </w:r>
    </w:p>
    <w:p w:rsidR="001F1081" w:rsidRPr="001F1081" w:rsidRDefault="001F1081" w:rsidP="001F1081">
      <w:pPr>
        <w:widowControl w:val="0"/>
        <w:numPr>
          <w:ilvl w:val="0"/>
          <w:numId w:val="18"/>
        </w:numPr>
        <w:spacing w:before="120" w:after="60" w:line="240" w:lineRule="auto"/>
        <w:outlineLvl w:val="0"/>
        <w:rPr>
          <w:b/>
          <w:sz w:val="24"/>
        </w:rPr>
      </w:pPr>
      <w:r w:rsidRPr="001F1081">
        <w:rPr>
          <w:b/>
          <w:sz w:val="24"/>
        </w:rPr>
        <w:t>Extension Points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None</w:t>
      </w:r>
    </w:p>
    <w:p w:rsidR="001F1081" w:rsidRDefault="001F1081">
      <w:pPr>
        <w:spacing w:after="160" w:line="259" w:lineRule="auto"/>
      </w:pPr>
      <w:r>
        <w:br w:type="page"/>
      </w:r>
    </w:p>
    <w:p w:rsidR="001F1081" w:rsidRPr="001F1081" w:rsidRDefault="001F1081" w:rsidP="001F1081">
      <w:pPr>
        <w:widowControl w:val="0"/>
        <w:spacing w:line="240" w:lineRule="auto"/>
        <w:jc w:val="center"/>
        <w:rPr>
          <w:b/>
          <w:sz w:val="36"/>
        </w:rPr>
      </w:pPr>
      <w:r w:rsidRPr="001F1081">
        <w:rPr>
          <w:b/>
          <w:sz w:val="36"/>
        </w:rPr>
        <w:lastRenderedPageBreak/>
        <w:t xml:space="preserve">Use Case Specification: </w:t>
      </w:r>
      <w:proofErr w:type="spellStart"/>
      <w:r w:rsidRPr="001F1081">
        <w:rPr>
          <w:b/>
          <w:sz w:val="36"/>
        </w:rPr>
        <w:t>EnrollVictim</w:t>
      </w:r>
      <w:proofErr w:type="spellEnd"/>
      <w:r w:rsidRPr="001F1081">
        <w:rPr>
          <w:b/>
          <w:sz w:val="36"/>
        </w:rPr>
        <w:t xml:space="preserve"> </w:t>
      </w:r>
    </w:p>
    <w:p w:rsidR="001F1081" w:rsidRPr="001F1081" w:rsidRDefault="001F1081" w:rsidP="001F1081">
      <w:pPr>
        <w:widowControl w:val="0"/>
        <w:numPr>
          <w:ilvl w:val="0"/>
          <w:numId w:val="19"/>
        </w:numPr>
        <w:spacing w:before="120" w:after="60" w:line="240" w:lineRule="auto"/>
        <w:outlineLvl w:val="0"/>
        <w:rPr>
          <w:b/>
          <w:sz w:val="24"/>
        </w:rPr>
      </w:pPr>
      <w:proofErr w:type="spellStart"/>
      <w:r w:rsidRPr="001F1081">
        <w:rPr>
          <w:b/>
          <w:sz w:val="24"/>
        </w:rPr>
        <w:t>EnrollVictim</w:t>
      </w:r>
      <w:proofErr w:type="spellEnd"/>
    </w:p>
    <w:p w:rsidR="001F1081" w:rsidRPr="001F1081" w:rsidRDefault="001F1081" w:rsidP="001F1081">
      <w:pPr>
        <w:widowControl w:val="0"/>
        <w:spacing w:before="120" w:after="60" w:line="240" w:lineRule="auto"/>
        <w:ind w:left="720" w:hanging="720"/>
        <w:outlineLvl w:val="1"/>
        <w:rPr>
          <w:b/>
          <w:sz w:val="20"/>
        </w:rPr>
      </w:pPr>
      <w:r w:rsidRPr="001F1081">
        <w:rPr>
          <w:b/>
          <w:sz w:val="20"/>
        </w:rPr>
        <w:t>Brief Description</w:t>
      </w:r>
    </w:p>
    <w:p w:rsidR="001F1081" w:rsidRPr="001F1081" w:rsidRDefault="001F1081" w:rsidP="001F1081">
      <w:pPr>
        <w:widowControl w:val="0"/>
        <w:spacing w:line="240" w:lineRule="auto"/>
        <w:ind w:left="720"/>
        <w:rPr>
          <w:rFonts w:ascii="Times New Roman" w:eastAsia="Times New Roman" w:hAnsi="Times New Roman" w:cs="Times New Roman"/>
          <w:sz w:val="20"/>
        </w:rPr>
      </w:pPr>
      <w:r w:rsidRPr="001F1081">
        <w:t>Store a new victim and his/her information.</w:t>
      </w:r>
    </w:p>
    <w:p w:rsidR="001F1081" w:rsidRPr="001F1081" w:rsidRDefault="001F1081" w:rsidP="001F1081">
      <w:pPr>
        <w:widowControl w:val="0"/>
        <w:numPr>
          <w:ilvl w:val="0"/>
          <w:numId w:val="19"/>
        </w:numPr>
        <w:spacing w:before="120" w:after="60" w:line="240" w:lineRule="auto"/>
        <w:outlineLvl w:val="0"/>
        <w:rPr>
          <w:b/>
          <w:sz w:val="24"/>
        </w:rPr>
      </w:pPr>
      <w:r w:rsidRPr="001F1081">
        <w:rPr>
          <w:b/>
          <w:sz w:val="24"/>
        </w:rPr>
        <w:t>Flow of Events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Basic Flow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1. Use case starts when a primary actor needs to add a victim to a case, and then the primary actor logs in.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2. Primary actor will input all information provided by the courts regarding the new victim.</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3. Primary actor will type in victim’s first and last name, date of birth, gender, race, phone number 1, phone number 2, street address, city, state, and zip code.</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xml:space="preserve">4. Primary actor will also type in the first name, last name, and relation </w:t>
      </w:r>
      <w:proofErr w:type="gramStart"/>
      <w:r w:rsidRPr="001F1081">
        <w:rPr>
          <w:sz w:val="20"/>
        </w:rPr>
        <w:t>of  two</w:t>
      </w:r>
      <w:proofErr w:type="gramEnd"/>
      <w:r w:rsidRPr="001F1081">
        <w:rPr>
          <w:sz w:val="20"/>
        </w:rPr>
        <w:t xml:space="preserve"> different guardians for the victim.</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5. Primary actor will select “Add Victim”.</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6. If primary actor is the System Admin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6.1 New victim is automatically added to the system.</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7. If primary actor is the Case Manager or Facilitator</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7.1 New victim is added after System Admin verifies pending addition to the system.</w:t>
      </w:r>
    </w:p>
    <w:p w:rsidR="001F1081" w:rsidRPr="001F1081" w:rsidRDefault="001F1081" w:rsidP="001F1081">
      <w:pPr>
        <w:widowControl w:val="0"/>
        <w:spacing w:before="120" w:after="60" w:line="240" w:lineRule="auto"/>
        <w:ind w:left="720" w:hanging="720"/>
        <w:outlineLvl w:val="2"/>
        <w:rPr>
          <w:i/>
          <w:sz w:val="20"/>
        </w:rPr>
      </w:pPr>
      <w:r w:rsidRPr="001F1081">
        <w:rPr>
          <w:sz w:val="20"/>
        </w:rPr>
        <w:t>8. Use case ends.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Alternative Flows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None</w:t>
      </w:r>
    </w:p>
    <w:p w:rsidR="001F1081" w:rsidRPr="001F1081" w:rsidRDefault="001F1081" w:rsidP="001F1081">
      <w:pPr>
        <w:widowControl w:val="0"/>
        <w:numPr>
          <w:ilvl w:val="0"/>
          <w:numId w:val="19"/>
        </w:numPr>
        <w:spacing w:before="120" w:after="60" w:line="240" w:lineRule="auto"/>
        <w:outlineLvl w:val="0"/>
        <w:rPr>
          <w:b/>
          <w:sz w:val="24"/>
        </w:rPr>
      </w:pPr>
      <w:r w:rsidRPr="001F1081">
        <w:rPr>
          <w:b/>
          <w:sz w:val="24"/>
        </w:rPr>
        <w:t>Special Requirements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User must have Internet connection.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3.2</w:t>
      </w:r>
      <w:r w:rsidRPr="001F1081">
        <w:rPr>
          <w:b/>
          <w:sz w:val="20"/>
        </w:rPr>
        <w:tab/>
        <w:t>User must be logged onto website</w:t>
      </w:r>
    </w:p>
    <w:p w:rsidR="001F1081" w:rsidRPr="001F1081" w:rsidRDefault="001F1081" w:rsidP="001F1081">
      <w:pPr>
        <w:widowControl w:val="0"/>
        <w:spacing w:line="240" w:lineRule="auto"/>
        <w:rPr>
          <w:rFonts w:ascii="Times New Roman" w:eastAsia="Times New Roman" w:hAnsi="Times New Roman" w:cs="Times New Roman"/>
          <w:sz w:val="20"/>
        </w:rPr>
      </w:pPr>
    </w:p>
    <w:p w:rsidR="001F1081" w:rsidRPr="001F1081" w:rsidRDefault="001F1081" w:rsidP="001F1081">
      <w:pPr>
        <w:widowControl w:val="0"/>
        <w:numPr>
          <w:ilvl w:val="0"/>
          <w:numId w:val="19"/>
        </w:numPr>
        <w:spacing w:before="120" w:after="60" w:line="240" w:lineRule="auto"/>
        <w:outlineLvl w:val="0"/>
        <w:rPr>
          <w:b/>
          <w:sz w:val="24"/>
        </w:rPr>
      </w:pPr>
      <w:r w:rsidRPr="001F1081">
        <w:rPr>
          <w:b/>
          <w:sz w:val="24"/>
        </w:rPr>
        <w:t>Pre-conditions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User must be logged onto website.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4.2</w:t>
      </w:r>
      <w:r w:rsidRPr="001F1081">
        <w:rPr>
          <w:sz w:val="20"/>
        </w:rPr>
        <w:tab/>
      </w:r>
      <w:r w:rsidRPr="001F1081">
        <w:rPr>
          <w:b/>
          <w:sz w:val="20"/>
        </w:rPr>
        <w:t>User must be a System Administrator or Case Manager.</w:t>
      </w:r>
    </w:p>
    <w:p w:rsidR="001F1081" w:rsidRPr="001F1081" w:rsidRDefault="001F1081" w:rsidP="001F1081">
      <w:pPr>
        <w:widowControl w:val="0"/>
        <w:numPr>
          <w:ilvl w:val="0"/>
          <w:numId w:val="19"/>
        </w:numPr>
        <w:spacing w:before="120" w:after="60" w:line="240" w:lineRule="auto"/>
        <w:outlineLvl w:val="0"/>
        <w:rPr>
          <w:b/>
          <w:sz w:val="24"/>
        </w:rPr>
      </w:pPr>
      <w:r w:rsidRPr="001F1081">
        <w:rPr>
          <w:b/>
          <w:sz w:val="24"/>
        </w:rPr>
        <w:t>Post-conditions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A victim is added to the system.</w:t>
      </w:r>
    </w:p>
    <w:p w:rsidR="001F1081" w:rsidRPr="001F1081" w:rsidRDefault="001F1081" w:rsidP="001F1081">
      <w:pPr>
        <w:widowControl w:val="0"/>
        <w:numPr>
          <w:ilvl w:val="0"/>
          <w:numId w:val="19"/>
        </w:numPr>
        <w:spacing w:before="120" w:after="60" w:line="240" w:lineRule="auto"/>
        <w:outlineLvl w:val="0"/>
        <w:rPr>
          <w:b/>
          <w:sz w:val="24"/>
        </w:rPr>
      </w:pPr>
      <w:r w:rsidRPr="001F1081">
        <w:rPr>
          <w:b/>
          <w:sz w:val="24"/>
        </w:rPr>
        <w:t>Extension Points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None</w:t>
      </w:r>
    </w:p>
    <w:p w:rsidR="001F1081" w:rsidRDefault="001F1081">
      <w:pPr>
        <w:spacing w:after="160" w:line="259" w:lineRule="auto"/>
      </w:pPr>
      <w:r>
        <w:br w:type="page"/>
      </w:r>
    </w:p>
    <w:p w:rsidR="001F1081" w:rsidRPr="001F1081" w:rsidRDefault="001F1081" w:rsidP="001F1081">
      <w:pPr>
        <w:widowControl w:val="0"/>
        <w:spacing w:line="240" w:lineRule="auto"/>
        <w:jc w:val="center"/>
        <w:rPr>
          <w:b/>
          <w:sz w:val="36"/>
        </w:rPr>
      </w:pPr>
      <w:r w:rsidRPr="001F1081">
        <w:rPr>
          <w:b/>
          <w:sz w:val="36"/>
        </w:rPr>
        <w:lastRenderedPageBreak/>
        <w:t xml:space="preserve">Use Case Specification: </w:t>
      </w:r>
      <w:proofErr w:type="spellStart"/>
      <w:r w:rsidRPr="001F1081">
        <w:rPr>
          <w:b/>
          <w:sz w:val="36"/>
        </w:rPr>
        <w:t>DeleteVictim</w:t>
      </w:r>
      <w:proofErr w:type="spellEnd"/>
      <w:r w:rsidRPr="001F1081">
        <w:rPr>
          <w:b/>
          <w:sz w:val="36"/>
        </w:rPr>
        <w:t xml:space="preserve"> </w:t>
      </w:r>
    </w:p>
    <w:p w:rsidR="001F1081" w:rsidRPr="001F1081" w:rsidRDefault="001F1081" w:rsidP="001F1081">
      <w:pPr>
        <w:widowControl w:val="0"/>
        <w:numPr>
          <w:ilvl w:val="0"/>
          <w:numId w:val="20"/>
        </w:numPr>
        <w:spacing w:before="120" w:after="60" w:line="240" w:lineRule="auto"/>
        <w:outlineLvl w:val="0"/>
        <w:rPr>
          <w:b/>
          <w:sz w:val="24"/>
        </w:rPr>
      </w:pPr>
      <w:proofErr w:type="spellStart"/>
      <w:r w:rsidRPr="001F1081">
        <w:rPr>
          <w:b/>
          <w:sz w:val="24"/>
        </w:rPr>
        <w:t>DeleteVictim</w:t>
      </w:r>
      <w:proofErr w:type="spellEnd"/>
    </w:p>
    <w:p w:rsidR="001F1081" w:rsidRPr="001F1081" w:rsidRDefault="001F1081" w:rsidP="001F1081">
      <w:pPr>
        <w:widowControl w:val="0"/>
        <w:spacing w:before="120" w:after="60" w:line="240" w:lineRule="auto"/>
        <w:ind w:left="720" w:hanging="720"/>
        <w:outlineLvl w:val="1"/>
        <w:rPr>
          <w:b/>
          <w:sz w:val="20"/>
        </w:rPr>
      </w:pPr>
      <w:r w:rsidRPr="001F1081">
        <w:rPr>
          <w:b/>
          <w:sz w:val="20"/>
        </w:rPr>
        <w:t>Brief Description</w:t>
      </w:r>
    </w:p>
    <w:p w:rsidR="001F1081" w:rsidRPr="001F1081" w:rsidRDefault="001F1081" w:rsidP="001F1081">
      <w:pPr>
        <w:widowControl w:val="0"/>
        <w:spacing w:line="240" w:lineRule="auto"/>
        <w:ind w:left="720"/>
        <w:rPr>
          <w:rFonts w:ascii="Times New Roman" w:eastAsia="Times New Roman" w:hAnsi="Times New Roman" w:cs="Times New Roman"/>
          <w:sz w:val="20"/>
        </w:rPr>
      </w:pPr>
      <w:r w:rsidRPr="001F1081">
        <w:t>Delete a victim file.</w:t>
      </w:r>
    </w:p>
    <w:p w:rsidR="001F1081" w:rsidRPr="001F1081" w:rsidRDefault="001F1081" w:rsidP="001F1081">
      <w:pPr>
        <w:widowControl w:val="0"/>
        <w:numPr>
          <w:ilvl w:val="0"/>
          <w:numId w:val="20"/>
        </w:numPr>
        <w:spacing w:before="120" w:after="60" w:line="240" w:lineRule="auto"/>
        <w:outlineLvl w:val="0"/>
        <w:rPr>
          <w:b/>
          <w:sz w:val="24"/>
        </w:rPr>
      </w:pPr>
      <w:r w:rsidRPr="001F1081">
        <w:rPr>
          <w:b/>
          <w:sz w:val="24"/>
        </w:rPr>
        <w:t>Flow of Events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Basic Flow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1. The use case starts when a primary actor is notified that a victim’s file needs to be deleted, and then the primary actor logs-in.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2. The primary actor locates the victim file through search function.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3. Primary actors selects option to delete file.</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3.1 Message box appears to double check that the user wants to delete the file.</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3.2 Primary actor chooses delete option again to delete the file or else they choose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        </w:t>
      </w:r>
      <w:proofErr w:type="gramStart"/>
      <w:r w:rsidRPr="001F1081">
        <w:rPr>
          <w:sz w:val="20"/>
        </w:rPr>
        <w:t>cancel</w:t>
      </w:r>
      <w:proofErr w:type="gramEnd"/>
      <w:r w:rsidRPr="001F1081">
        <w:rPr>
          <w:sz w:val="20"/>
        </w:rPr>
        <w:t>.</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5. Use case ends.</w:t>
      </w:r>
    </w:p>
    <w:p w:rsidR="001F1081" w:rsidRPr="001F1081" w:rsidRDefault="001F1081" w:rsidP="001F1081">
      <w:pPr>
        <w:widowControl w:val="0"/>
        <w:spacing w:line="240" w:lineRule="auto"/>
        <w:rPr>
          <w:rFonts w:ascii="Times New Roman" w:eastAsia="Times New Roman" w:hAnsi="Times New Roman" w:cs="Times New Roman"/>
          <w:sz w:val="20"/>
        </w:rPr>
      </w:pP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Alternative Flows</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None</w:t>
      </w:r>
    </w:p>
    <w:p w:rsidR="001F1081" w:rsidRPr="001F1081" w:rsidRDefault="001F1081" w:rsidP="001F1081">
      <w:pPr>
        <w:widowControl w:val="0"/>
        <w:numPr>
          <w:ilvl w:val="0"/>
          <w:numId w:val="20"/>
        </w:numPr>
        <w:spacing w:before="120" w:after="60" w:line="240" w:lineRule="auto"/>
        <w:outlineLvl w:val="0"/>
        <w:rPr>
          <w:b/>
          <w:sz w:val="24"/>
        </w:rPr>
      </w:pPr>
      <w:r w:rsidRPr="001F1081">
        <w:rPr>
          <w:b/>
          <w:sz w:val="24"/>
        </w:rPr>
        <w:t>Special Requirements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User must have Internet connection.</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b/>
          <w:sz w:val="20"/>
        </w:rPr>
        <w:t>3.2</w:t>
      </w:r>
      <w:r w:rsidRPr="001F1081">
        <w:rPr>
          <w:b/>
          <w:sz w:val="20"/>
        </w:rPr>
        <w:tab/>
        <w:t>User must be logged onto website</w:t>
      </w:r>
    </w:p>
    <w:p w:rsidR="001F1081" w:rsidRPr="001F1081" w:rsidRDefault="001F1081" w:rsidP="001F1081">
      <w:pPr>
        <w:widowControl w:val="0"/>
        <w:spacing w:line="240" w:lineRule="auto"/>
        <w:rPr>
          <w:rFonts w:ascii="Times New Roman" w:eastAsia="Times New Roman" w:hAnsi="Times New Roman" w:cs="Times New Roman"/>
          <w:sz w:val="20"/>
        </w:rPr>
      </w:pPr>
    </w:p>
    <w:p w:rsidR="001F1081" w:rsidRPr="001F1081" w:rsidRDefault="001F1081" w:rsidP="001F1081">
      <w:pPr>
        <w:widowControl w:val="0"/>
        <w:numPr>
          <w:ilvl w:val="0"/>
          <w:numId w:val="20"/>
        </w:numPr>
        <w:spacing w:before="120" w:after="60" w:line="240" w:lineRule="auto"/>
        <w:outlineLvl w:val="0"/>
        <w:rPr>
          <w:b/>
          <w:sz w:val="24"/>
        </w:rPr>
      </w:pPr>
      <w:r w:rsidRPr="001F1081">
        <w:rPr>
          <w:b/>
          <w:sz w:val="24"/>
        </w:rPr>
        <w:t>Pre-conditions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 xml:space="preserve">User must be logged onto website. </w:t>
      </w:r>
    </w:p>
    <w:p w:rsidR="001F1081" w:rsidRPr="001F1081" w:rsidRDefault="001F1081" w:rsidP="001F1081">
      <w:pPr>
        <w:widowControl w:val="0"/>
        <w:spacing w:line="240" w:lineRule="auto"/>
        <w:rPr>
          <w:rFonts w:ascii="Times New Roman" w:eastAsia="Times New Roman" w:hAnsi="Times New Roman" w:cs="Times New Roman"/>
          <w:sz w:val="20"/>
        </w:rPr>
      </w:pPr>
      <w:r w:rsidRPr="001F1081">
        <w:rPr>
          <w:sz w:val="20"/>
        </w:rPr>
        <w:t>4.2</w:t>
      </w:r>
      <w:r w:rsidRPr="001F1081">
        <w:rPr>
          <w:sz w:val="20"/>
        </w:rPr>
        <w:tab/>
      </w:r>
      <w:r w:rsidRPr="001F1081">
        <w:rPr>
          <w:b/>
          <w:sz w:val="20"/>
        </w:rPr>
        <w:t>User must be a System Administrator.</w:t>
      </w:r>
    </w:p>
    <w:p w:rsidR="001F1081" w:rsidRPr="001F1081" w:rsidRDefault="001F1081" w:rsidP="001F1081">
      <w:pPr>
        <w:widowControl w:val="0"/>
        <w:numPr>
          <w:ilvl w:val="0"/>
          <w:numId w:val="20"/>
        </w:numPr>
        <w:spacing w:before="120" w:after="60" w:line="240" w:lineRule="auto"/>
        <w:outlineLvl w:val="0"/>
        <w:rPr>
          <w:b/>
          <w:sz w:val="24"/>
        </w:rPr>
      </w:pPr>
      <w:r w:rsidRPr="001F1081">
        <w:rPr>
          <w:b/>
          <w:sz w:val="24"/>
        </w:rPr>
        <w:t>Post-conditions</w:t>
      </w:r>
    </w:p>
    <w:p w:rsidR="001F1081" w:rsidRPr="001F1081" w:rsidRDefault="001F1081" w:rsidP="001F1081">
      <w:pPr>
        <w:widowControl w:val="0"/>
        <w:spacing w:before="120" w:after="60" w:line="240" w:lineRule="auto"/>
        <w:ind w:left="720" w:hanging="720"/>
        <w:outlineLvl w:val="1"/>
        <w:rPr>
          <w:b/>
          <w:sz w:val="20"/>
        </w:rPr>
      </w:pPr>
      <w:r w:rsidRPr="001F1081">
        <w:rPr>
          <w:b/>
          <w:sz w:val="20"/>
        </w:rPr>
        <w:t>Victim’s file is deleted.</w:t>
      </w:r>
    </w:p>
    <w:p w:rsidR="001F1081" w:rsidRPr="001F1081" w:rsidRDefault="001F1081" w:rsidP="001F1081">
      <w:pPr>
        <w:widowControl w:val="0"/>
        <w:numPr>
          <w:ilvl w:val="0"/>
          <w:numId w:val="20"/>
        </w:numPr>
        <w:spacing w:before="120" w:after="60" w:line="240" w:lineRule="auto"/>
        <w:outlineLvl w:val="0"/>
        <w:rPr>
          <w:b/>
          <w:sz w:val="24"/>
        </w:rPr>
      </w:pPr>
      <w:r w:rsidRPr="001F1081">
        <w:rPr>
          <w:b/>
          <w:sz w:val="24"/>
        </w:rPr>
        <w:t>Extension Points</w:t>
      </w:r>
    </w:p>
    <w:p w:rsidR="001F1081" w:rsidRPr="001F1081" w:rsidRDefault="001F1081" w:rsidP="001F1081">
      <w:pPr>
        <w:widowControl w:val="0"/>
        <w:spacing w:before="120" w:after="60" w:line="240" w:lineRule="auto"/>
        <w:ind w:left="720" w:hanging="720"/>
        <w:outlineLvl w:val="1"/>
        <w:rPr>
          <w:b/>
          <w:sz w:val="20"/>
        </w:rPr>
      </w:pPr>
      <w:r w:rsidRPr="001F1081">
        <w:rPr>
          <w:b/>
          <w:sz w:val="20"/>
        </w:rPr>
        <w:t>None</w:t>
      </w:r>
    </w:p>
    <w:p w:rsidR="001F1081" w:rsidRDefault="001F1081">
      <w:pPr>
        <w:spacing w:after="160" w:line="259" w:lineRule="auto"/>
      </w:pPr>
      <w:r>
        <w:br w:type="page"/>
      </w:r>
    </w:p>
    <w:p w:rsidR="001F1081" w:rsidRDefault="001F1081" w:rsidP="001F1081"/>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1081" w:rsidTr="00B32583">
        <w:tc>
          <w:tcPr>
            <w:tcW w:w="9360" w:type="dxa"/>
            <w:tcMar>
              <w:top w:w="100" w:type="dxa"/>
              <w:left w:w="100" w:type="dxa"/>
              <w:bottom w:w="100" w:type="dxa"/>
              <w:right w:w="100" w:type="dxa"/>
            </w:tcMar>
          </w:tcPr>
          <w:p w:rsidR="001F1081" w:rsidRDefault="001F1081" w:rsidP="00B32583">
            <w:pPr>
              <w:spacing w:line="240" w:lineRule="auto"/>
              <w:jc w:val="center"/>
            </w:pPr>
            <w:r>
              <w:rPr>
                <w:b/>
                <w:sz w:val="24"/>
              </w:rPr>
              <w:t>System Request—Restorative Justice of Louisville System Project</w:t>
            </w:r>
          </w:p>
        </w:tc>
      </w:tr>
    </w:tbl>
    <w:p w:rsidR="001F1081" w:rsidRDefault="001F1081" w:rsidP="001F1081"/>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88"/>
        <w:gridCol w:w="4788"/>
      </w:tblGrid>
      <w:tr w:rsidR="001F1081" w:rsidTr="00B32583">
        <w:trPr>
          <w:trHeight w:val="540"/>
        </w:trPr>
        <w:tc>
          <w:tcPr>
            <w:tcW w:w="4788" w:type="dxa"/>
            <w:tcMar>
              <w:left w:w="108" w:type="dxa"/>
              <w:right w:w="108" w:type="dxa"/>
            </w:tcMar>
          </w:tcPr>
          <w:p w:rsidR="001F1081" w:rsidRDefault="001F1081" w:rsidP="00B32583">
            <w:pPr>
              <w:spacing w:line="240" w:lineRule="auto"/>
            </w:pPr>
            <w:r>
              <w:rPr>
                <w:b/>
                <w:sz w:val="24"/>
              </w:rPr>
              <w:t>Project Sponsor:</w:t>
            </w:r>
          </w:p>
        </w:tc>
        <w:tc>
          <w:tcPr>
            <w:tcW w:w="4788" w:type="dxa"/>
            <w:tcMar>
              <w:left w:w="108" w:type="dxa"/>
              <w:right w:w="108" w:type="dxa"/>
            </w:tcMar>
          </w:tcPr>
          <w:p w:rsidR="001F1081" w:rsidRDefault="001F1081" w:rsidP="00B32583">
            <w:pPr>
              <w:spacing w:line="240" w:lineRule="auto"/>
            </w:pPr>
            <w:r>
              <w:t>Executive Director—Libby Mills</w:t>
            </w:r>
          </w:p>
        </w:tc>
      </w:tr>
      <w:tr w:rsidR="001F1081" w:rsidTr="00B32583">
        <w:trPr>
          <w:trHeight w:val="3180"/>
        </w:trPr>
        <w:tc>
          <w:tcPr>
            <w:tcW w:w="4788" w:type="dxa"/>
            <w:tcMar>
              <w:left w:w="108" w:type="dxa"/>
              <w:right w:w="108" w:type="dxa"/>
            </w:tcMar>
          </w:tcPr>
          <w:p w:rsidR="001F1081" w:rsidRDefault="001F1081" w:rsidP="00B32583">
            <w:pPr>
              <w:spacing w:line="240" w:lineRule="auto"/>
            </w:pPr>
            <w:r>
              <w:rPr>
                <w:b/>
                <w:sz w:val="24"/>
              </w:rPr>
              <w:t>Business Need:</w:t>
            </w:r>
          </w:p>
        </w:tc>
        <w:tc>
          <w:tcPr>
            <w:tcW w:w="4788" w:type="dxa"/>
            <w:tcMar>
              <w:left w:w="108" w:type="dxa"/>
              <w:right w:w="108" w:type="dxa"/>
            </w:tcMar>
          </w:tcPr>
          <w:p w:rsidR="001F1081" w:rsidRDefault="001F1081" w:rsidP="00B32583">
            <w:pPr>
              <w:spacing w:line="240" w:lineRule="auto"/>
            </w:pPr>
            <w:r>
              <w:t>Increase in ability to handle cases</w:t>
            </w:r>
          </w:p>
          <w:p w:rsidR="001F1081" w:rsidRDefault="001F1081" w:rsidP="00B32583">
            <w:pPr>
              <w:spacing w:line="240" w:lineRule="auto"/>
            </w:pPr>
            <w:r>
              <w:t>Case management system</w:t>
            </w:r>
          </w:p>
          <w:p w:rsidR="001F1081" w:rsidRDefault="001F1081" w:rsidP="00B32583">
            <w:pPr>
              <w:spacing w:line="240" w:lineRule="auto"/>
            </w:pPr>
            <w:r>
              <w:t>Improve information sharing</w:t>
            </w:r>
          </w:p>
          <w:p w:rsidR="001F1081" w:rsidRDefault="001F1081" w:rsidP="00B32583">
            <w:pPr>
              <w:spacing w:line="240" w:lineRule="auto"/>
            </w:pPr>
            <w:r>
              <w:t>Increase donor relations</w:t>
            </w:r>
          </w:p>
          <w:p w:rsidR="001F1081" w:rsidRDefault="001F1081" w:rsidP="00B32583">
            <w:pPr>
              <w:spacing w:line="240" w:lineRule="auto"/>
            </w:pPr>
            <w:r>
              <w:t>Increase monetary donations</w:t>
            </w:r>
          </w:p>
          <w:p w:rsidR="001F1081" w:rsidRDefault="001F1081" w:rsidP="00B32583">
            <w:pPr>
              <w:spacing w:line="240" w:lineRule="auto"/>
            </w:pPr>
            <w:r>
              <w:t>Update event information for donors</w:t>
            </w:r>
          </w:p>
          <w:p w:rsidR="001F1081" w:rsidRDefault="001F1081" w:rsidP="00B32583">
            <w:pPr>
              <w:spacing w:line="240" w:lineRule="auto"/>
            </w:pPr>
            <w:r>
              <w:t>Better organization for donor and volunteer</w:t>
            </w:r>
          </w:p>
          <w:p w:rsidR="001F1081" w:rsidRDefault="001F1081" w:rsidP="00B32583">
            <w:pPr>
              <w:spacing w:line="240" w:lineRule="auto"/>
            </w:pPr>
            <w:r>
              <w:t xml:space="preserve">  information and outreach</w:t>
            </w:r>
          </w:p>
          <w:p w:rsidR="001F1081" w:rsidRDefault="001F1081" w:rsidP="00B32583">
            <w:pPr>
              <w:spacing w:line="240" w:lineRule="auto"/>
            </w:pPr>
            <w:r>
              <w:t xml:space="preserve">Method to generate useful reports </w:t>
            </w:r>
          </w:p>
        </w:tc>
      </w:tr>
      <w:tr w:rsidR="001F1081" w:rsidTr="00B32583">
        <w:trPr>
          <w:trHeight w:val="2320"/>
        </w:trPr>
        <w:tc>
          <w:tcPr>
            <w:tcW w:w="4788" w:type="dxa"/>
            <w:tcMar>
              <w:left w:w="108" w:type="dxa"/>
              <w:right w:w="108" w:type="dxa"/>
            </w:tcMar>
          </w:tcPr>
          <w:p w:rsidR="001F1081" w:rsidRDefault="001F1081" w:rsidP="00B32583">
            <w:pPr>
              <w:spacing w:line="240" w:lineRule="auto"/>
            </w:pPr>
            <w:r>
              <w:rPr>
                <w:b/>
                <w:sz w:val="24"/>
              </w:rPr>
              <w:t>Business Requirements:</w:t>
            </w:r>
          </w:p>
        </w:tc>
        <w:tc>
          <w:tcPr>
            <w:tcW w:w="4788" w:type="dxa"/>
            <w:tcMar>
              <w:left w:w="108" w:type="dxa"/>
              <w:right w:w="108" w:type="dxa"/>
            </w:tcMar>
          </w:tcPr>
          <w:p w:rsidR="001F1081" w:rsidRDefault="001F1081" w:rsidP="00B32583">
            <w:pPr>
              <w:spacing w:line="240" w:lineRule="auto"/>
            </w:pPr>
            <w:r>
              <w:t>Database for volunteer, donor and grant organization information</w:t>
            </w:r>
          </w:p>
          <w:p w:rsidR="001F1081" w:rsidRDefault="001F1081" w:rsidP="00B32583">
            <w:pPr>
              <w:spacing w:line="240" w:lineRule="auto"/>
            </w:pPr>
            <w:r>
              <w:t xml:space="preserve">Case management system to organize and store cases digitally with remote access </w:t>
            </w:r>
          </w:p>
          <w:p w:rsidR="001F1081" w:rsidRDefault="001F1081" w:rsidP="00B32583">
            <w:pPr>
              <w:spacing w:line="240" w:lineRule="auto"/>
            </w:pPr>
            <w:r>
              <w:t>Online, secure services for employee and</w:t>
            </w:r>
          </w:p>
          <w:p w:rsidR="001F1081" w:rsidRDefault="001F1081" w:rsidP="00B32583">
            <w:pPr>
              <w:spacing w:line="240" w:lineRule="auto"/>
            </w:pPr>
            <w:r>
              <w:t xml:space="preserve">  volunteers to access case information</w:t>
            </w:r>
          </w:p>
          <w:p w:rsidR="001F1081" w:rsidRDefault="001F1081" w:rsidP="00B32583">
            <w:pPr>
              <w:spacing w:line="240" w:lineRule="auto"/>
            </w:pPr>
            <w:r>
              <w:t>Volunteer online sign-up forms</w:t>
            </w:r>
          </w:p>
          <w:p w:rsidR="001F1081" w:rsidRDefault="001F1081" w:rsidP="00B32583">
            <w:pPr>
              <w:spacing w:line="240" w:lineRule="auto"/>
            </w:pPr>
            <w:r>
              <w:t>Different donation service</w:t>
            </w:r>
          </w:p>
        </w:tc>
      </w:tr>
      <w:tr w:rsidR="001F1081" w:rsidTr="00B32583">
        <w:trPr>
          <w:trHeight w:val="3440"/>
        </w:trPr>
        <w:tc>
          <w:tcPr>
            <w:tcW w:w="4788" w:type="dxa"/>
            <w:tcMar>
              <w:left w:w="108" w:type="dxa"/>
              <w:right w:w="108" w:type="dxa"/>
            </w:tcMar>
          </w:tcPr>
          <w:p w:rsidR="001F1081" w:rsidRDefault="001F1081" w:rsidP="00B32583">
            <w:pPr>
              <w:spacing w:line="240" w:lineRule="auto"/>
            </w:pPr>
            <w:r>
              <w:rPr>
                <w:b/>
                <w:sz w:val="24"/>
              </w:rPr>
              <w:t>Business Value</w:t>
            </w:r>
          </w:p>
        </w:tc>
        <w:tc>
          <w:tcPr>
            <w:tcW w:w="4788" w:type="dxa"/>
            <w:tcMar>
              <w:left w:w="108" w:type="dxa"/>
              <w:right w:w="108" w:type="dxa"/>
            </w:tcMar>
          </w:tcPr>
          <w:p w:rsidR="001F1081" w:rsidRDefault="001F1081" w:rsidP="00B32583">
            <w:pPr>
              <w:spacing w:line="240" w:lineRule="auto"/>
            </w:pPr>
            <w:r>
              <w:t>Save 3.55% on flat rate fees on donations</w:t>
            </w:r>
          </w:p>
          <w:p w:rsidR="001F1081" w:rsidRDefault="001F1081" w:rsidP="00B32583">
            <w:pPr>
              <w:spacing w:line="240" w:lineRule="auto"/>
            </w:pPr>
            <w:r>
              <w:t>Time shall be saved using new system</w:t>
            </w:r>
          </w:p>
          <w:p w:rsidR="001F1081" w:rsidRDefault="001F1081" w:rsidP="00B32583">
            <w:pPr>
              <w:spacing w:line="240" w:lineRule="auto"/>
            </w:pPr>
            <w:r>
              <w:t xml:space="preserve">Case system that helps handle 25% more of the juvenile complaints in KY’s districts </w:t>
            </w:r>
          </w:p>
          <w:p w:rsidR="001F1081" w:rsidRDefault="001F1081" w:rsidP="00B32583">
            <w:pPr>
              <w:spacing w:line="240" w:lineRule="auto"/>
            </w:pPr>
            <w:r>
              <w:t xml:space="preserve">Handling more cases allows more </w:t>
            </w:r>
          </w:p>
          <w:p w:rsidR="001F1081" w:rsidRDefault="001F1081" w:rsidP="00B32583">
            <w:pPr>
              <w:spacing w:line="240" w:lineRule="auto"/>
            </w:pPr>
            <w:r>
              <w:t xml:space="preserve">  opportunities to save $72,000 per child in </w:t>
            </w:r>
          </w:p>
          <w:p w:rsidR="001F1081" w:rsidRDefault="001F1081" w:rsidP="00B32583">
            <w:pPr>
              <w:spacing w:line="240" w:lineRule="auto"/>
            </w:pPr>
            <w:r>
              <w:t xml:space="preserve">  correctional facilities</w:t>
            </w:r>
          </w:p>
          <w:p w:rsidR="001F1081" w:rsidRDefault="001F1081" w:rsidP="00B32583">
            <w:pPr>
              <w:spacing w:line="240" w:lineRule="auto"/>
            </w:pPr>
            <w:r>
              <w:t>Handling more cases allows more           opportunities to save $42,000 court costs   per child in traditional court system</w:t>
            </w:r>
          </w:p>
          <w:p w:rsidR="001F1081" w:rsidRDefault="001F1081" w:rsidP="00B32583">
            <w:pPr>
              <w:spacing w:line="240" w:lineRule="auto"/>
            </w:pPr>
            <w:r>
              <w:t>At a 30% Grant acceptance rate, each   extra hour spent writing for a grant could    yield $700 in additional revenue.</w:t>
            </w:r>
          </w:p>
          <w:p w:rsidR="001F1081" w:rsidRDefault="001F1081" w:rsidP="00B32583">
            <w:pPr>
              <w:spacing w:line="240" w:lineRule="auto"/>
            </w:pPr>
          </w:p>
        </w:tc>
      </w:tr>
      <w:tr w:rsidR="001F1081" w:rsidTr="00B32583">
        <w:tc>
          <w:tcPr>
            <w:tcW w:w="4788" w:type="dxa"/>
            <w:tcMar>
              <w:left w:w="108" w:type="dxa"/>
              <w:right w:w="108" w:type="dxa"/>
            </w:tcMar>
          </w:tcPr>
          <w:p w:rsidR="001F1081" w:rsidRDefault="001F1081" w:rsidP="00B32583">
            <w:pPr>
              <w:spacing w:line="240" w:lineRule="auto"/>
            </w:pPr>
            <w:r>
              <w:rPr>
                <w:b/>
                <w:sz w:val="24"/>
              </w:rPr>
              <w:t>Special Issues or Constraints:</w:t>
            </w:r>
          </w:p>
        </w:tc>
        <w:tc>
          <w:tcPr>
            <w:tcW w:w="4788" w:type="dxa"/>
            <w:tcMar>
              <w:left w:w="108" w:type="dxa"/>
              <w:right w:w="108" w:type="dxa"/>
            </w:tcMar>
          </w:tcPr>
          <w:p w:rsidR="001F1081" w:rsidRDefault="001F1081" w:rsidP="00B32583">
            <w:pPr>
              <w:spacing w:line="240" w:lineRule="auto"/>
            </w:pPr>
            <w:r>
              <w:t xml:space="preserve">Volunteers have varying levels of technical </w:t>
            </w:r>
          </w:p>
          <w:p w:rsidR="001F1081" w:rsidRDefault="001F1081" w:rsidP="00B32583">
            <w:pPr>
              <w:spacing w:line="240" w:lineRule="auto"/>
            </w:pPr>
            <w:r>
              <w:t xml:space="preserve">  experience with computers</w:t>
            </w:r>
          </w:p>
          <w:p w:rsidR="001F1081" w:rsidRDefault="001F1081" w:rsidP="00B32583">
            <w:pPr>
              <w:spacing w:line="240" w:lineRule="auto"/>
            </w:pPr>
            <w:r>
              <w:t>Budget limited to grant/donation funds</w:t>
            </w:r>
          </w:p>
          <w:p w:rsidR="001F1081" w:rsidRDefault="001F1081" w:rsidP="00B32583">
            <w:pPr>
              <w:spacing w:line="240" w:lineRule="auto"/>
            </w:pPr>
            <w:r>
              <w:t xml:space="preserve">System design needed by the end of the </w:t>
            </w:r>
          </w:p>
          <w:p w:rsidR="001F1081" w:rsidRDefault="001F1081" w:rsidP="00B32583">
            <w:pPr>
              <w:spacing w:line="240" w:lineRule="auto"/>
            </w:pPr>
            <w:r>
              <w:t xml:space="preserve">  semester</w:t>
            </w:r>
          </w:p>
          <w:p w:rsidR="001F1081" w:rsidRDefault="001F1081" w:rsidP="00B32583">
            <w:pPr>
              <w:spacing w:line="240" w:lineRule="auto"/>
            </w:pPr>
            <w:r>
              <w:t>Implementation of system limited to the Spring semester</w:t>
            </w:r>
          </w:p>
        </w:tc>
      </w:tr>
    </w:tbl>
    <w:p w:rsidR="001F1081" w:rsidRDefault="001F1081" w:rsidP="001F1081"/>
    <w:p w:rsidR="001F1081" w:rsidRDefault="001F1081" w:rsidP="001F1081">
      <w:pPr>
        <w:pStyle w:val="Title"/>
        <w:jc w:val="right"/>
      </w:pPr>
      <w:r>
        <w:lastRenderedPageBreak/>
        <w:t>Restorative Justice Louisville</w:t>
      </w:r>
    </w:p>
    <w:p w:rsidR="001F1081" w:rsidRDefault="001F1081" w:rsidP="001F1081">
      <w:pPr>
        <w:pStyle w:val="Title"/>
        <w:jc w:val="right"/>
      </w:pPr>
      <w:r>
        <w:t>Vision (Small Project)</w:t>
      </w:r>
    </w:p>
    <w:p w:rsidR="001F1081" w:rsidRDefault="001F1081" w:rsidP="001F1081">
      <w:pPr>
        <w:pStyle w:val="Title"/>
        <w:jc w:val="right"/>
      </w:pPr>
    </w:p>
    <w:p w:rsidR="001F1081" w:rsidRDefault="001F1081" w:rsidP="001F1081">
      <w:pPr>
        <w:pStyle w:val="Title"/>
        <w:jc w:val="right"/>
      </w:pPr>
      <w:r>
        <w:rPr>
          <w:sz w:val="28"/>
        </w:rPr>
        <w:t>Version 2.0</w:t>
      </w:r>
    </w:p>
    <w:p w:rsidR="001F1081" w:rsidRDefault="001F1081" w:rsidP="001F1081">
      <w:pPr>
        <w:pStyle w:val="Title"/>
      </w:pPr>
    </w:p>
    <w:p w:rsidR="001F1081" w:rsidRDefault="001F1081" w:rsidP="001F1081">
      <w:pPr>
        <w:tabs>
          <w:tab w:val="left" w:pos="540"/>
          <w:tab w:val="left" w:pos="1260"/>
        </w:tabs>
        <w:spacing w:after="120"/>
      </w:pPr>
    </w:p>
    <w:p w:rsidR="001F1081" w:rsidRDefault="001F1081" w:rsidP="001F1081">
      <w:r>
        <w:br w:type="page"/>
      </w:r>
    </w:p>
    <w:p w:rsidR="001F1081" w:rsidRDefault="001F1081" w:rsidP="001F1081">
      <w:pPr>
        <w:pStyle w:val="Title"/>
      </w:pPr>
      <w:r>
        <w:lastRenderedPageBreak/>
        <w:t>Revision History</w:t>
      </w:r>
    </w:p>
    <w:tbl>
      <w:tblPr>
        <w:tblW w:w="950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304"/>
        <w:gridCol w:w="1152"/>
        <w:gridCol w:w="3744"/>
        <w:gridCol w:w="2304"/>
      </w:tblGrid>
      <w:tr w:rsidR="001F1081" w:rsidTr="00B32583">
        <w:tc>
          <w:tcPr>
            <w:tcW w:w="2304" w:type="dxa"/>
            <w:tcMar>
              <w:top w:w="100" w:type="dxa"/>
              <w:left w:w="115" w:type="dxa"/>
              <w:bottom w:w="100" w:type="dxa"/>
              <w:right w:w="115" w:type="dxa"/>
            </w:tcMar>
          </w:tcPr>
          <w:p w:rsidR="001F1081" w:rsidRDefault="001F1081" w:rsidP="00B32583">
            <w:pPr>
              <w:spacing w:after="120"/>
              <w:jc w:val="center"/>
            </w:pPr>
            <w:r>
              <w:rPr>
                <w:b/>
              </w:rPr>
              <w:t>Date</w:t>
            </w:r>
          </w:p>
        </w:tc>
        <w:tc>
          <w:tcPr>
            <w:tcW w:w="1152" w:type="dxa"/>
            <w:tcMar>
              <w:top w:w="100" w:type="dxa"/>
              <w:left w:w="115" w:type="dxa"/>
              <w:bottom w:w="100" w:type="dxa"/>
              <w:right w:w="115" w:type="dxa"/>
            </w:tcMar>
          </w:tcPr>
          <w:p w:rsidR="001F1081" w:rsidRDefault="001F1081" w:rsidP="00B32583">
            <w:pPr>
              <w:spacing w:after="120"/>
              <w:jc w:val="center"/>
            </w:pPr>
            <w:r>
              <w:rPr>
                <w:b/>
              </w:rPr>
              <w:t>Version</w:t>
            </w:r>
          </w:p>
        </w:tc>
        <w:tc>
          <w:tcPr>
            <w:tcW w:w="3744" w:type="dxa"/>
            <w:tcMar>
              <w:top w:w="100" w:type="dxa"/>
              <w:left w:w="115" w:type="dxa"/>
              <w:bottom w:w="100" w:type="dxa"/>
              <w:right w:w="115" w:type="dxa"/>
            </w:tcMar>
          </w:tcPr>
          <w:p w:rsidR="001F1081" w:rsidRDefault="001F1081" w:rsidP="00B32583">
            <w:pPr>
              <w:spacing w:after="120"/>
              <w:jc w:val="center"/>
            </w:pPr>
            <w:r>
              <w:rPr>
                <w:b/>
              </w:rPr>
              <w:t>Description</w:t>
            </w:r>
          </w:p>
        </w:tc>
        <w:tc>
          <w:tcPr>
            <w:tcW w:w="2304" w:type="dxa"/>
            <w:tcMar>
              <w:top w:w="100" w:type="dxa"/>
              <w:left w:w="115" w:type="dxa"/>
              <w:bottom w:w="100" w:type="dxa"/>
              <w:right w:w="115" w:type="dxa"/>
            </w:tcMar>
          </w:tcPr>
          <w:p w:rsidR="001F1081" w:rsidRDefault="001F1081" w:rsidP="00B32583">
            <w:pPr>
              <w:spacing w:after="120"/>
              <w:jc w:val="center"/>
            </w:pPr>
            <w:r>
              <w:rPr>
                <w:b/>
              </w:rPr>
              <w:t>Author</w:t>
            </w:r>
          </w:p>
        </w:tc>
      </w:tr>
      <w:tr w:rsidR="001F1081" w:rsidTr="00B32583">
        <w:tc>
          <w:tcPr>
            <w:tcW w:w="2304" w:type="dxa"/>
            <w:tcMar>
              <w:top w:w="100" w:type="dxa"/>
              <w:left w:w="115" w:type="dxa"/>
              <w:bottom w:w="100" w:type="dxa"/>
              <w:right w:w="115" w:type="dxa"/>
            </w:tcMar>
          </w:tcPr>
          <w:p w:rsidR="001F1081" w:rsidRDefault="001F1081" w:rsidP="00B32583">
            <w:pPr>
              <w:spacing w:after="120"/>
            </w:pPr>
            <w:r>
              <w:t>09/16/2013</w:t>
            </w:r>
          </w:p>
          <w:p w:rsidR="001F1081" w:rsidRDefault="001F1081" w:rsidP="00B32583">
            <w:pPr>
              <w:spacing w:after="120"/>
            </w:pPr>
          </w:p>
          <w:p w:rsidR="001F1081" w:rsidRDefault="001F1081" w:rsidP="00B32583">
            <w:pPr>
              <w:spacing w:after="120"/>
            </w:pPr>
          </w:p>
          <w:p w:rsidR="001F1081" w:rsidRDefault="001F1081" w:rsidP="00B32583">
            <w:pPr>
              <w:spacing w:after="120"/>
            </w:pPr>
            <w:r>
              <w:t>9/28/2013</w:t>
            </w:r>
          </w:p>
          <w:p w:rsidR="001F1081" w:rsidRPr="00481F62" w:rsidRDefault="001F1081" w:rsidP="00B32583"/>
          <w:p w:rsidR="001F1081" w:rsidRDefault="001F1081" w:rsidP="00B32583"/>
          <w:p w:rsidR="001F1081" w:rsidRPr="00481F62" w:rsidRDefault="001F1081" w:rsidP="00B32583">
            <w:r>
              <w:t>10/20/2013</w:t>
            </w:r>
          </w:p>
        </w:tc>
        <w:tc>
          <w:tcPr>
            <w:tcW w:w="1152" w:type="dxa"/>
            <w:tcMar>
              <w:top w:w="100" w:type="dxa"/>
              <w:left w:w="115" w:type="dxa"/>
              <w:bottom w:w="100" w:type="dxa"/>
              <w:right w:w="115" w:type="dxa"/>
            </w:tcMar>
          </w:tcPr>
          <w:p w:rsidR="001F1081" w:rsidRDefault="001F1081" w:rsidP="00B32583">
            <w:pPr>
              <w:spacing w:after="120"/>
            </w:pPr>
            <w:r>
              <w:t>1.0</w:t>
            </w:r>
          </w:p>
          <w:p w:rsidR="001F1081" w:rsidRDefault="001F1081" w:rsidP="00B32583">
            <w:pPr>
              <w:spacing w:after="120"/>
            </w:pPr>
          </w:p>
          <w:p w:rsidR="001F1081" w:rsidRDefault="001F1081" w:rsidP="00B32583">
            <w:pPr>
              <w:spacing w:after="120"/>
            </w:pPr>
          </w:p>
          <w:p w:rsidR="001F1081" w:rsidRDefault="001F1081" w:rsidP="00B32583">
            <w:pPr>
              <w:spacing w:after="120"/>
            </w:pPr>
            <w:r>
              <w:t>2.0</w:t>
            </w:r>
          </w:p>
          <w:p w:rsidR="001F1081" w:rsidRPr="00481F62" w:rsidRDefault="001F1081" w:rsidP="00B32583"/>
          <w:p w:rsidR="001F1081" w:rsidRDefault="001F1081" w:rsidP="00B32583"/>
          <w:p w:rsidR="001F1081" w:rsidRPr="00481F62" w:rsidRDefault="001F1081" w:rsidP="00B32583">
            <w:r>
              <w:t>3.0</w:t>
            </w:r>
          </w:p>
        </w:tc>
        <w:tc>
          <w:tcPr>
            <w:tcW w:w="3744" w:type="dxa"/>
            <w:tcMar>
              <w:top w:w="100" w:type="dxa"/>
              <w:left w:w="115" w:type="dxa"/>
              <w:bottom w:w="100" w:type="dxa"/>
              <w:right w:w="115" w:type="dxa"/>
            </w:tcMar>
          </w:tcPr>
          <w:p w:rsidR="001F1081" w:rsidRDefault="001F1081" w:rsidP="00B32583">
            <w:pPr>
              <w:spacing w:after="120"/>
            </w:pPr>
            <w:r>
              <w:t>Filled out all fields</w:t>
            </w:r>
          </w:p>
          <w:p w:rsidR="001F1081" w:rsidRDefault="001F1081" w:rsidP="00B32583">
            <w:pPr>
              <w:spacing w:after="120"/>
            </w:pPr>
          </w:p>
          <w:p w:rsidR="001F1081" w:rsidRDefault="001F1081" w:rsidP="00B32583">
            <w:pPr>
              <w:spacing w:after="120"/>
            </w:pPr>
          </w:p>
          <w:p w:rsidR="001F1081" w:rsidRDefault="001F1081" w:rsidP="00B32583">
            <w:pPr>
              <w:spacing w:after="120"/>
            </w:pPr>
            <w:r>
              <w:t>Edit and update fields</w:t>
            </w:r>
          </w:p>
          <w:p w:rsidR="001F1081" w:rsidRPr="00481F62" w:rsidRDefault="001F1081" w:rsidP="00B32583"/>
          <w:p w:rsidR="001F1081" w:rsidRDefault="001F1081" w:rsidP="00B32583"/>
          <w:p w:rsidR="001F1081" w:rsidRPr="00481F62" w:rsidRDefault="001F1081" w:rsidP="00B32583">
            <w:pPr>
              <w:jc w:val="center"/>
            </w:pPr>
            <w:r>
              <w:t>Finalized Vision Document for Delivery to the client</w:t>
            </w:r>
          </w:p>
        </w:tc>
        <w:tc>
          <w:tcPr>
            <w:tcW w:w="2304" w:type="dxa"/>
            <w:tcMar>
              <w:top w:w="100" w:type="dxa"/>
              <w:left w:w="115" w:type="dxa"/>
              <w:bottom w:w="100" w:type="dxa"/>
              <w:right w:w="115" w:type="dxa"/>
            </w:tcMar>
          </w:tcPr>
          <w:p w:rsidR="001F1081" w:rsidRDefault="001F1081" w:rsidP="00B32583">
            <w:pPr>
              <w:spacing w:after="120"/>
            </w:pPr>
            <w:r>
              <w:t>Zach Woodward</w:t>
            </w:r>
          </w:p>
          <w:p w:rsidR="001F1081" w:rsidRDefault="001F1081" w:rsidP="00B32583">
            <w:pPr>
              <w:spacing w:after="120"/>
            </w:pPr>
            <w:r>
              <w:t>Mike Voltmer</w:t>
            </w:r>
          </w:p>
          <w:p w:rsidR="001F1081" w:rsidRDefault="001F1081" w:rsidP="00B32583">
            <w:pPr>
              <w:spacing w:after="120"/>
            </w:pPr>
            <w:r>
              <w:t>Anna Kelley</w:t>
            </w:r>
          </w:p>
          <w:p w:rsidR="001F1081" w:rsidRDefault="001F1081" w:rsidP="00B32583">
            <w:pPr>
              <w:spacing w:after="120"/>
            </w:pPr>
            <w:r>
              <w:t>Anna Kelley</w:t>
            </w:r>
          </w:p>
          <w:p w:rsidR="001F1081" w:rsidRDefault="001F1081" w:rsidP="00B32583">
            <w:pPr>
              <w:spacing w:after="120"/>
            </w:pPr>
            <w:r>
              <w:t>Tommy Qualls</w:t>
            </w:r>
          </w:p>
          <w:p w:rsidR="001F1081" w:rsidRDefault="001F1081" w:rsidP="00B32583">
            <w:pPr>
              <w:spacing w:after="120"/>
            </w:pPr>
            <w:r>
              <w:t>Michael Voltmer</w:t>
            </w:r>
          </w:p>
          <w:p w:rsidR="001F1081" w:rsidRPr="00481F62" w:rsidRDefault="001F1081" w:rsidP="00B32583">
            <w:r>
              <w:t>Tommy Qualls</w:t>
            </w:r>
          </w:p>
        </w:tc>
      </w:tr>
    </w:tbl>
    <w:p w:rsidR="001F1081" w:rsidRDefault="001F1081" w:rsidP="001F1081"/>
    <w:p w:rsidR="001F1081" w:rsidRDefault="001F1081" w:rsidP="001F1081">
      <w:r>
        <w:br w:type="page"/>
      </w:r>
    </w:p>
    <w:p w:rsidR="001F1081" w:rsidRDefault="001F1081" w:rsidP="001F1081">
      <w:pPr>
        <w:pStyle w:val="Title"/>
      </w:pPr>
      <w:r>
        <w:lastRenderedPageBreak/>
        <w:t>Table of Contents</w:t>
      </w:r>
    </w:p>
    <w:p w:rsidR="001F1081" w:rsidRDefault="001F1081" w:rsidP="001F1081">
      <w:pPr>
        <w:tabs>
          <w:tab w:val="left" w:pos="432"/>
        </w:tabs>
        <w:spacing w:before="240" w:after="60"/>
        <w:ind w:right="720"/>
      </w:pPr>
      <w:r>
        <w:t>1.</w:t>
      </w:r>
      <w:r>
        <w:rPr>
          <w:sz w:val="24"/>
        </w:rPr>
        <w:tab/>
      </w:r>
      <w:r>
        <w:t>Introduction</w:t>
      </w:r>
      <w:r>
        <w:tab/>
      </w:r>
    </w:p>
    <w:p w:rsidR="001F1081" w:rsidRDefault="001F1081" w:rsidP="001F1081">
      <w:pPr>
        <w:tabs>
          <w:tab w:val="left" w:pos="1000"/>
        </w:tabs>
        <w:ind w:left="432" w:right="720"/>
      </w:pPr>
      <w:r>
        <w:t>1.1</w:t>
      </w:r>
      <w:r>
        <w:rPr>
          <w:sz w:val="24"/>
        </w:rPr>
        <w:tab/>
      </w:r>
      <w:r>
        <w:t>References</w:t>
      </w:r>
      <w:r>
        <w:tab/>
      </w:r>
    </w:p>
    <w:p w:rsidR="001F1081" w:rsidRDefault="001F1081" w:rsidP="001F1081">
      <w:pPr>
        <w:tabs>
          <w:tab w:val="left" w:pos="432"/>
        </w:tabs>
        <w:spacing w:before="240" w:after="60"/>
        <w:ind w:right="720"/>
      </w:pPr>
      <w:r>
        <w:t>2.</w:t>
      </w:r>
      <w:r>
        <w:rPr>
          <w:sz w:val="24"/>
        </w:rPr>
        <w:tab/>
      </w:r>
      <w:r>
        <w:t>Positioning</w:t>
      </w:r>
      <w:r>
        <w:tab/>
      </w:r>
    </w:p>
    <w:p w:rsidR="001F1081" w:rsidRDefault="001F1081" w:rsidP="001F1081">
      <w:pPr>
        <w:tabs>
          <w:tab w:val="left" w:pos="1000"/>
        </w:tabs>
        <w:ind w:left="432" w:right="720"/>
      </w:pPr>
      <w:r>
        <w:t>2.1</w:t>
      </w:r>
      <w:r>
        <w:rPr>
          <w:sz w:val="24"/>
        </w:rPr>
        <w:tab/>
      </w:r>
      <w:r>
        <w:t>Problem Statement</w:t>
      </w:r>
      <w:r>
        <w:tab/>
      </w:r>
    </w:p>
    <w:p w:rsidR="001F1081" w:rsidRDefault="001F1081" w:rsidP="001F1081">
      <w:pPr>
        <w:tabs>
          <w:tab w:val="left" w:pos="1000"/>
        </w:tabs>
        <w:ind w:left="432" w:right="720"/>
      </w:pPr>
      <w:r>
        <w:t>2.2</w:t>
      </w:r>
      <w:r>
        <w:rPr>
          <w:sz w:val="24"/>
        </w:rPr>
        <w:tab/>
      </w:r>
      <w:r>
        <w:t>Product Position Statement</w:t>
      </w:r>
      <w:r>
        <w:tab/>
      </w:r>
    </w:p>
    <w:p w:rsidR="001F1081" w:rsidRDefault="001F1081" w:rsidP="001F1081">
      <w:pPr>
        <w:tabs>
          <w:tab w:val="left" w:pos="432"/>
        </w:tabs>
        <w:spacing w:before="240" w:after="60"/>
        <w:ind w:right="720"/>
      </w:pPr>
      <w:r>
        <w:t>3.</w:t>
      </w:r>
      <w:r>
        <w:rPr>
          <w:sz w:val="24"/>
        </w:rPr>
        <w:tab/>
      </w:r>
      <w:r>
        <w:t>Stakeholder and User Descriptions</w:t>
      </w:r>
      <w:r>
        <w:tab/>
      </w:r>
    </w:p>
    <w:p w:rsidR="001F1081" w:rsidRDefault="001F1081" w:rsidP="001F1081">
      <w:pPr>
        <w:tabs>
          <w:tab w:val="left" w:pos="1000"/>
        </w:tabs>
        <w:ind w:left="432" w:right="720"/>
      </w:pPr>
      <w:r>
        <w:t>3.1</w:t>
      </w:r>
      <w:r>
        <w:rPr>
          <w:sz w:val="24"/>
        </w:rPr>
        <w:tab/>
      </w:r>
      <w:r>
        <w:t>Stakeholder Summary</w:t>
      </w:r>
      <w:r>
        <w:tab/>
      </w:r>
    </w:p>
    <w:p w:rsidR="001F1081" w:rsidRDefault="001F1081" w:rsidP="001F1081">
      <w:pPr>
        <w:tabs>
          <w:tab w:val="left" w:pos="1000"/>
        </w:tabs>
        <w:ind w:left="432" w:right="720"/>
      </w:pPr>
      <w:r>
        <w:t>3.2</w:t>
      </w:r>
      <w:r>
        <w:rPr>
          <w:sz w:val="24"/>
        </w:rPr>
        <w:tab/>
      </w:r>
      <w:r>
        <w:t>User Summary</w:t>
      </w:r>
      <w:r>
        <w:tab/>
      </w:r>
    </w:p>
    <w:p w:rsidR="001F1081" w:rsidRDefault="001F1081" w:rsidP="001F1081">
      <w:pPr>
        <w:tabs>
          <w:tab w:val="left" w:pos="1000"/>
        </w:tabs>
        <w:ind w:left="432" w:right="720"/>
      </w:pPr>
      <w:r>
        <w:t>3.3</w:t>
      </w:r>
      <w:r>
        <w:rPr>
          <w:sz w:val="24"/>
        </w:rPr>
        <w:tab/>
      </w:r>
      <w:r>
        <w:t>User Environment</w:t>
      </w:r>
      <w:r>
        <w:tab/>
      </w:r>
    </w:p>
    <w:p w:rsidR="001F1081" w:rsidRDefault="001F1081" w:rsidP="001F1081">
      <w:pPr>
        <w:tabs>
          <w:tab w:val="left" w:pos="1000"/>
        </w:tabs>
        <w:ind w:left="432" w:right="720"/>
      </w:pPr>
      <w:r>
        <w:t>3.4</w:t>
      </w:r>
      <w:r>
        <w:rPr>
          <w:sz w:val="24"/>
        </w:rPr>
        <w:tab/>
      </w:r>
      <w:r>
        <w:t>Summary of Key Stakeholder or User Needs</w:t>
      </w:r>
      <w:r>
        <w:tab/>
      </w:r>
    </w:p>
    <w:p w:rsidR="001F1081" w:rsidRDefault="001F1081" w:rsidP="001F1081">
      <w:pPr>
        <w:tabs>
          <w:tab w:val="left" w:pos="1000"/>
        </w:tabs>
        <w:ind w:left="432" w:right="720"/>
      </w:pPr>
      <w:r>
        <w:t>3.5</w:t>
      </w:r>
      <w:r>
        <w:rPr>
          <w:sz w:val="24"/>
        </w:rPr>
        <w:tab/>
      </w:r>
      <w:r>
        <w:t>Alternatives and Competition</w:t>
      </w:r>
      <w:r>
        <w:tab/>
      </w:r>
    </w:p>
    <w:p w:rsidR="001F1081" w:rsidRDefault="001F1081" w:rsidP="001F1081">
      <w:pPr>
        <w:tabs>
          <w:tab w:val="left" w:pos="432"/>
        </w:tabs>
        <w:spacing w:before="240" w:after="60"/>
        <w:ind w:right="720"/>
      </w:pPr>
      <w:r>
        <w:t>4.</w:t>
      </w:r>
      <w:r>
        <w:rPr>
          <w:sz w:val="24"/>
        </w:rPr>
        <w:tab/>
      </w:r>
      <w:r>
        <w:t>Product Overview</w:t>
      </w:r>
      <w:r>
        <w:tab/>
      </w:r>
    </w:p>
    <w:p w:rsidR="001F1081" w:rsidRDefault="001F1081" w:rsidP="001F1081">
      <w:pPr>
        <w:tabs>
          <w:tab w:val="left" w:pos="1000"/>
        </w:tabs>
        <w:ind w:left="432" w:right="720"/>
      </w:pPr>
      <w:r>
        <w:t>4.1</w:t>
      </w:r>
      <w:r>
        <w:rPr>
          <w:sz w:val="24"/>
        </w:rPr>
        <w:tab/>
      </w:r>
      <w:r>
        <w:t>Product Perspective</w:t>
      </w:r>
      <w:r>
        <w:tab/>
      </w:r>
    </w:p>
    <w:p w:rsidR="001F1081" w:rsidRDefault="001F1081" w:rsidP="001F1081">
      <w:pPr>
        <w:tabs>
          <w:tab w:val="left" w:pos="1000"/>
        </w:tabs>
        <w:ind w:left="432" w:right="720"/>
      </w:pPr>
      <w:r>
        <w:t>4.2</w:t>
      </w:r>
      <w:r>
        <w:rPr>
          <w:sz w:val="24"/>
        </w:rPr>
        <w:tab/>
      </w:r>
      <w:r>
        <w:t>Assumptions and Dependencies</w:t>
      </w:r>
      <w:r>
        <w:tab/>
      </w:r>
    </w:p>
    <w:p w:rsidR="001F1081" w:rsidRDefault="001F1081" w:rsidP="001F1081">
      <w:pPr>
        <w:tabs>
          <w:tab w:val="left" w:pos="432"/>
        </w:tabs>
        <w:spacing w:before="240" w:after="60"/>
        <w:ind w:right="720"/>
      </w:pPr>
      <w:r>
        <w:t>5.</w:t>
      </w:r>
      <w:r>
        <w:rPr>
          <w:sz w:val="24"/>
        </w:rPr>
        <w:tab/>
      </w:r>
      <w:r>
        <w:t>Product Features</w:t>
      </w:r>
      <w:r>
        <w:tab/>
      </w:r>
    </w:p>
    <w:p w:rsidR="001F1081" w:rsidRDefault="001F1081" w:rsidP="001F1081">
      <w:pPr>
        <w:tabs>
          <w:tab w:val="left" w:pos="432"/>
        </w:tabs>
        <w:spacing w:before="240" w:after="60"/>
        <w:ind w:right="720"/>
      </w:pPr>
      <w:r>
        <w:t>6.</w:t>
      </w:r>
      <w:r>
        <w:rPr>
          <w:sz w:val="24"/>
        </w:rPr>
        <w:tab/>
      </w:r>
      <w:r>
        <w:t>Other Product Requirements</w:t>
      </w:r>
      <w:r>
        <w:tab/>
      </w:r>
    </w:p>
    <w:p w:rsidR="001F1081" w:rsidRDefault="001F1081" w:rsidP="001F1081">
      <w:pPr>
        <w:tabs>
          <w:tab w:val="left" w:pos="432"/>
        </w:tabs>
        <w:spacing w:before="240" w:after="60"/>
        <w:ind w:right="720"/>
      </w:pPr>
      <w:r>
        <w:t>7.      Feasibility Analysis</w:t>
      </w:r>
    </w:p>
    <w:p w:rsidR="001F1081" w:rsidRDefault="001F1081" w:rsidP="001F1081">
      <w:pPr>
        <w:tabs>
          <w:tab w:val="left" w:pos="432"/>
        </w:tabs>
        <w:spacing w:before="240" w:after="60"/>
        <w:ind w:right="720"/>
      </w:pPr>
      <w:r>
        <w:t xml:space="preserve">Appendix </w:t>
      </w:r>
    </w:p>
    <w:p w:rsidR="001F1081" w:rsidRDefault="001F1081" w:rsidP="001F1081">
      <w:pPr>
        <w:pStyle w:val="ListParagraph"/>
        <w:numPr>
          <w:ilvl w:val="0"/>
          <w:numId w:val="22"/>
        </w:numPr>
        <w:tabs>
          <w:tab w:val="left" w:pos="432"/>
        </w:tabs>
        <w:spacing w:before="240" w:after="60"/>
        <w:ind w:right="720"/>
      </w:pPr>
      <w:r>
        <w:t>Cost-Benefit Analysis Spreadsheet</w:t>
      </w:r>
    </w:p>
    <w:p w:rsidR="001F1081" w:rsidRDefault="001F1081" w:rsidP="001F1081">
      <w:r>
        <w:br w:type="page"/>
      </w:r>
    </w:p>
    <w:p w:rsidR="001F1081" w:rsidRDefault="001F1081" w:rsidP="001F1081">
      <w:pPr>
        <w:pStyle w:val="Title"/>
      </w:pPr>
      <w:r>
        <w:lastRenderedPageBreak/>
        <w:t>Vision (Small Project)</w:t>
      </w:r>
    </w:p>
    <w:p w:rsidR="001F1081" w:rsidRDefault="001F1081" w:rsidP="001F1081">
      <w:pPr>
        <w:pStyle w:val="Heading1"/>
        <w:keepNext w:val="0"/>
        <w:keepLines w:val="0"/>
        <w:numPr>
          <w:ilvl w:val="0"/>
          <w:numId w:val="21"/>
        </w:numPr>
        <w:spacing w:before="120" w:after="60" w:line="240" w:lineRule="auto"/>
      </w:pPr>
      <w:r>
        <w:t>Introduction</w:t>
      </w:r>
    </w:p>
    <w:p w:rsidR="001F1081" w:rsidRDefault="001F1081" w:rsidP="001F1081">
      <w:pPr>
        <w:spacing w:after="120"/>
        <w:ind w:left="720"/>
      </w:pPr>
      <w:r>
        <w:t xml:space="preserve">Restorative Justice Louisville (henceforth referred to as RJL) needs a more efficient way to communicate electronically within their business, as well as with the clients they will be meeting. They need to organize all their information online in a database, rather than having paper folders. A better website could include ways to increase the number of donors and volunteers, as well as relations with those people. Currently, the business is only able to handle 80 cases per year due to their constraints. A more efficient program would help save the taxpayers money, as well as further achieve their goal as a non-profit program. </w:t>
      </w:r>
    </w:p>
    <w:p w:rsidR="001F1081" w:rsidRDefault="001F1081" w:rsidP="001F1081">
      <w:pPr>
        <w:pStyle w:val="Heading2"/>
      </w:pPr>
      <w:r>
        <w:t>References</w:t>
      </w:r>
    </w:p>
    <w:p w:rsidR="001F1081" w:rsidRDefault="001F1081" w:rsidP="001F1081">
      <w:r>
        <w:t>IT Assessment Report by Oliver Ray, 21 April 2013 provided by Restorative Justice of Louisville</w:t>
      </w:r>
    </w:p>
    <w:p w:rsidR="001F1081" w:rsidRDefault="001F1081" w:rsidP="001F1081">
      <w:r>
        <w:t>IT Assessment Report by Michael Pryor, 22 April 2013 provided by Restorative Justice of Louisville</w:t>
      </w:r>
    </w:p>
    <w:p w:rsidR="001F1081" w:rsidRPr="0064546C" w:rsidRDefault="001F1081" w:rsidP="001F1081">
      <w:r>
        <w:t>IT Assessment Report by Mike Stratton, 22 April 2013 provided by Restorative Justice of Louisville</w:t>
      </w:r>
    </w:p>
    <w:p w:rsidR="001F1081" w:rsidRDefault="001F1081" w:rsidP="001F1081">
      <w:pPr>
        <w:pStyle w:val="Heading1"/>
        <w:keepNext w:val="0"/>
        <w:keepLines w:val="0"/>
        <w:numPr>
          <w:ilvl w:val="0"/>
          <w:numId w:val="21"/>
        </w:numPr>
        <w:spacing w:before="120" w:after="60" w:line="240" w:lineRule="auto"/>
      </w:pPr>
      <w:r>
        <w:t>Positioning</w:t>
      </w:r>
    </w:p>
    <w:p w:rsidR="001F1081" w:rsidRDefault="001F1081" w:rsidP="001F1081">
      <w:pPr>
        <w:pStyle w:val="Heading2"/>
      </w:pPr>
      <w:r>
        <w:t>Problem Statement</w:t>
      </w:r>
    </w:p>
    <w:tbl>
      <w:tblPr>
        <w:tblW w:w="8190" w:type="dxa"/>
        <w:tblInd w:w="1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0" w:type="dxa"/>
          <w:right w:w="10" w:type="dxa"/>
        </w:tblCellMar>
        <w:tblLook w:val="0000" w:firstRow="0" w:lastRow="0" w:firstColumn="0" w:lastColumn="0" w:noHBand="0" w:noVBand="0"/>
      </w:tblPr>
      <w:tblGrid>
        <w:gridCol w:w="2970"/>
        <w:gridCol w:w="5220"/>
      </w:tblGrid>
      <w:tr w:rsidR="001F1081" w:rsidTr="00B32583">
        <w:tc>
          <w:tcPr>
            <w:tcW w:w="2970" w:type="dxa"/>
            <w:shd w:val="clear" w:color="auto" w:fill="CCCCCC"/>
            <w:tcMar>
              <w:top w:w="100" w:type="dxa"/>
              <w:left w:w="115" w:type="dxa"/>
              <w:bottom w:w="100" w:type="dxa"/>
              <w:right w:w="115" w:type="dxa"/>
            </w:tcMar>
          </w:tcPr>
          <w:p w:rsidR="001F1081" w:rsidRDefault="001F1081" w:rsidP="00B32583">
            <w:pPr>
              <w:spacing w:after="120"/>
              <w:ind w:left="72"/>
            </w:pPr>
            <w:r>
              <w:t>The problem of</w:t>
            </w:r>
          </w:p>
        </w:tc>
        <w:tc>
          <w:tcPr>
            <w:tcW w:w="5220" w:type="dxa"/>
            <w:tcMar>
              <w:top w:w="100" w:type="dxa"/>
              <w:left w:w="115" w:type="dxa"/>
              <w:bottom w:w="100" w:type="dxa"/>
              <w:right w:w="115" w:type="dxa"/>
            </w:tcMar>
          </w:tcPr>
          <w:p w:rsidR="001F1081" w:rsidRDefault="001F1081" w:rsidP="00B32583">
            <w:pPr>
              <w:spacing w:after="120"/>
            </w:pPr>
            <w:r>
              <w:t>Inefficient organization with all business forms</w:t>
            </w:r>
          </w:p>
          <w:p w:rsidR="001F1081" w:rsidRDefault="001F1081" w:rsidP="00B32583">
            <w:pPr>
              <w:spacing w:after="120"/>
            </w:pPr>
            <w:r>
              <w:t>Inefficient organization with all information</w:t>
            </w:r>
          </w:p>
        </w:tc>
      </w:tr>
      <w:tr w:rsidR="001F1081" w:rsidTr="00B32583">
        <w:tc>
          <w:tcPr>
            <w:tcW w:w="2970" w:type="dxa"/>
            <w:shd w:val="clear" w:color="auto" w:fill="CCCCCC"/>
            <w:tcMar>
              <w:top w:w="100" w:type="dxa"/>
              <w:left w:w="115" w:type="dxa"/>
              <w:bottom w:w="100" w:type="dxa"/>
              <w:right w:w="115" w:type="dxa"/>
            </w:tcMar>
          </w:tcPr>
          <w:p w:rsidR="001F1081" w:rsidRDefault="001F1081" w:rsidP="00B32583">
            <w:pPr>
              <w:spacing w:after="120"/>
              <w:ind w:left="72"/>
            </w:pPr>
            <w:r>
              <w:t>affects</w:t>
            </w:r>
          </w:p>
        </w:tc>
        <w:tc>
          <w:tcPr>
            <w:tcW w:w="5220" w:type="dxa"/>
            <w:tcMar>
              <w:top w:w="100" w:type="dxa"/>
              <w:left w:w="115" w:type="dxa"/>
              <w:bottom w:w="100" w:type="dxa"/>
              <w:right w:w="115" w:type="dxa"/>
            </w:tcMar>
          </w:tcPr>
          <w:p w:rsidR="001F1081" w:rsidRDefault="001F1081" w:rsidP="00B32583">
            <w:pPr>
              <w:spacing w:after="120"/>
            </w:pPr>
            <w:r>
              <w:t>RJL itself</w:t>
            </w:r>
          </w:p>
          <w:p w:rsidR="001F1081" w:rsidRDefault="001F1081" w:rsidP="00B32583">
            <w:pPr>
              <w:spacing w:after="120"/>
            </w:pPr>
            <w:r>
              <w:t>The clients of RJL</w:t>
            </w:r>
          </w:p>
          <w:p w:rsidR="001F1081" w:rsidRDefault="001F1081" w:rsidP="00B32583">
            <w:pPr>
              <w:spacing w:after="120"/>
            </w:pPr>
            <w:r>
              <w:t>The government</w:t>
            </w:r>
          </w:p>
          <w:p w:rsidR="001F1081" w:rsidRDefault="001F1081" w:rsidP="00B32583">
            <w:pPr>
              <w:spacing w:after="120"/>
            </w:pPr>
            <w:r>
              <w:t>Society</w:t>
            </w:r>
          </w:p>
        </w:tc>
      </w:tr>
      <w:tr w:rsidR="001F1081" w:rsidTr="00B32583">
        <w:tc>
          <w:tcPr>
            <w:tcW w:w="2970" w:type="dxa"/>
            <w:shd w:val="clear" w:color="auto" w:fill="CCCCCC"/>
            <w:tcMar>
              <w:top w:w="100" w:type="dxa"/>
              <w:left w:w="115" w:type="dxa"/>
              <w:bottom w:w="100" w:type="dxa"/>
              <w:right w:w="115" w:type="dxa"/>
            </w:tcMar>
          </w:tcPr>
          <w:p w:rsidR="001F1081" w:rsidRDefault="001F1081" w:rsidP="00B32583">
            <w:pPr>
              <w:spacing w:after="120"/>
              <w:ind w:left="72"/>
            </w:pPr>
            <w:r>
              <w:t>the impact of which is</w:t>
            </w:r>
          </w:p>
        </w:tc>
        <w:tc>
          <w:tcPr>
            <w:tcW w:w="5220" w:type="dxa"/>
            <w:tcMar>
              <w:top w:w="100" w:type="dxa"/>
              <w:left w:w="115" w:type="dxa"/>
              <w:bottom w:w="100" w:type="dxa"/>
              <w:right w:w="115" w:type="dxa"/>
            </w:tcMar>
          </w:tcPr>
          <w:p w:rsidR="001F1081" w:rsidRDefault="001F1081" w:rsidP="00B32583">
            <w:pPr>
              <w:spacing w:after="120"/>
            </w:pPr>
            <w:r>
              <w:t>Inability to only see so many clients per year</w:t>
            </w:r>
          </w:p>
          <w:p w:rsidR="001F1081" w:rsidRDefault="001F1081" w:rsidP="00B32583">
            <w:pPr>
              <w:spacing w:after="120"/>
            </w:pPr>
            <w:r>
              <w:t>An inefficient allocation of time</w:t>
            </w:r>
          </w:p>
          <w:p w:rsidR="001F1081" w:rsidRDefault="001F1081" w:rsidP="00B32583">
            <w:pPr>
              <w:spacing w:after="120"/>
            </w:pPr>
            <w:r>
              <w:t>Money is lost</w:t>
            </w:r>
          </w:p>
        </w:tc>
      </w:tr>
      <w:tr w:rsidR="001F1081" w:rsidTr="00B32583">
        <w:tc>
          <w:tcPr>
            <w:tcW w:w="2970" w:type="dxa"/>
            <w:shd w:val="clear" w:color="auto" w:fill="CCCCCC"/>
            <w:tcMar>
              <w:top w:w="100" w:type="dxa"/>
              <w:left w:w="115" w:type="dxa"/>
              <w:bottom w:w="100" w:type="dxa"/>
              <w:right w:w="115" w:type="dxa"/>
            </w:tcMar>
          </w:tcPr>
          <w:p w:rsidR="001F1081" w:rsidRDefault="001F1081" w:rsidP="00B32583">
            <w:pPr>
              <w:spacing w:after="120"/>
              <w:ind w:left="72"/>
            </w:pPr>
            <w:r>
              <w:lastRenderedPageBreak/>
              <w:t>a successful solution would be</w:t>
            </w:r>
          </w:p>
        </w:tc>
        <w:tc>
          <w:tcPr>
            <w:tcW w:w="5220" w:type="dxa"/>
            <w:tcMar>
              <w:top w:w="100" w:type="dxa"/>
              <w:left w:w="115" w:type="dxa"/>
              <w:bottom w:w="100" w:type="dxa"/>
              <w:right w:w="115" w:type="dxa"/>
            </w:tcMar>
          </w:tcPr>
          <w:p w:rsidR="001F1081" w:rsidRDefault="001F1081" w:rsidP="00B32583">
            <w:pPr>
              <w:spacing w:after="120"/>
            </w:pPr>
            <w:r>
              <w:t>A re-organization of the website</w:t>
            </w:r>
          </w:p>
          <w:p w:rsidR="001F1081" w:rsidRDefault="001F1081" w:rsidP="00B32583">
            <w:pPr>
              <w:spacing w:after="120"/>
            </w:pPr>
            <w:r>
              <w:t>Building databases for the organization</w:t>
            </w:r>
          </w:p>
          <w:p w:rsidR="001F1081" w:rsidRDefault="001F1081" w:rsidP="00B32583">
            <w:pPr>
              <w:spacing w:after="120"/>
            </w:pPr>
            <w:r>
              <w:t xml:space="preserve">Creating a new system process(s) </w:t>
            </w:r>
          </w:p>
        </w:tc>
      </w:tr>
    </w:tbl>
    <w:p w:rsidR="001F1081" w:rsidRDefault="001F1081" w:rsidP="001F1081">
      <w:pPr>
        <w:pStyle w:val="Heading2"/>
      </w:pPr>
    </w:p>
    <w:p w:rsidR="001F1081" w:rsidRDefault="001F1081" w:rsidP="001F1081">
      <w:pPr>
        <w:pStyle w:val="Heading2"/>
      </w:pPr>
    </w:p>
    <w:p w:rsidR="001F1081" w:rsidRDefault="001F1081" w:rsidP="001F1081">
      <w:pPr>
        <w:pStyle w:val="Heading2"/>
      </w:pPr>
    </w:p>
    <w:p w:rsidR="001F1081" w:rsidRDefault="001F1081" w:rsidP="001F1081">
      <w:pPr>
        <w:pStyle w:val="Heading2"/>
      </w:pPr>
    </w:p>
    <w:p w:rsidR="001F1081" w:rsidRDefault="001F1081" w:rsidP="001F1081">
      <w:pPr>
        <w:pStyle w:val="Heading2"/>
      </w:pPr>
      <w:r>
        <w:t>Product Position Statement</w:t>
      </w:r>
    </w:p>
    <w:tbl>
      <w:tblPr>
        <w:tblW w:w="8190" w:type="dxa"/>
        <w:tblInd w:w="1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0" w:type="dxa"/>
          <w:right w:w="10" w:type="dxa"/>
        </w:tblCellMar>
        <w:tblLook w:val="0000" w:firstRow="0" w:lastRow="0" w:firstColumn="0" w:lastColumn="0" w:noHBand="0" w:noVBand="0"/>
      </w:tblPr>
      <w:tblGrid>
        <w:gridCol w:w="2790"/>
        <w:gridCol w:w="5400"/>
      </w:tblGrid>
      <w:tr w:rsidR="001F1081" w:rsidTr="00B32583">
        <w:tc>
          <w:tcPr>
            <w:tcW w:w="2790" w:type="dxa"/>
            <w:shd w:val="clear" w:color="auto" w:fill="CCCCCC"/>
            <w:tcMar>
              <w:top w:w="100" w:type="dxa"/>
              <w:left w:w="115" w:type="dxa"/>
              <w:bottom w:w="100" w:type="dxa"/>
              <w:right w:w="115" w:type="dxa"/>
            </w:tcMar>
          </w:tcPr>
          <w:p w:rsidR="001F1081" w:rsidRDefault="001F1081" w:rsidP="00B32583">
            <w:pPr>
              <w:spacing w:after="120"/>
              <w:ind w:left="72"/>
            </w:pPr>
            <w:r>
              <w:t>For</w:t>
            </w:r>
          </w:p>
        </w:tc>
        <w:tc>
          <w:tcPr>
            <w:tcW w:w="5400" w:type="dxa"/>
            <w:tcMar>
              <w:top w:w="100" w:type="dxa"/>
              <w:left w:w="115" w:type="dxa"/>
              <w:bottom w:w="100" w:type="dxa"/>
              <w:right w:w="115" w:type="dxa"/>
            </w:tcMar>
          </w:tcPr>
          <w:p w:rsidR="001F1081" w:rsidRDefault="001F1081" w:rsidP="00B32583">
            <w:pPr>
              <w:spacing w:after="120"/>
            </w:pPr>
            <w:r>
              <w:t>RJL</w:t>
            </w:r>
          </w:p>
        </w:tc>
      </w:tr>
      <w:tr w:rsidR="001F1081" w:rsidTr="00B32583">
        <w:tc>
          <w:tcPr>
            <w:tcW w:w="2790" w:type="dxa"/>
            <w:shd w:val="clear" w:color="auto" w:fill="CCCCCC"/>
            <w:tcMar>
              <w:top w:w="100" w:type="dxa"/>
              <w:left w:w="115" w:type="dxa"/>
              <w:bottom w:w="100" w:type="dxa"/>
              <w:right w:w="115" w:type="dxa"/>
            </w:tcMar>
          </w:tcPr>
          <w:p w:rsidR="001F1081" w:rsidRDefault="001F1081" w:rsidP="00B32583">
            <w:pPr>
              <w:spacing w:after="120"/>
              <w:ind w:left="72"/>
            </w:pPr>
            <w:r>
              <w:t>Who</w:t>
            </w:r>
          </w:p>
        </w:tc>
        <w:tc>
          <w:tcPr>
            <w:tcW w:w="5400" w:type="dxa"/>
            <w:tcMar>
              <w:top w:w="100" w:type="dxa"/>
              <w:left w:w="115" w:type="dxa"/>
              <w:bottom w:w="100" w:type="dxa"/>
              <w:right w:w="115" w:type="dxa"/>
            </w:tcMar>
          </w:tcPr>
          <w:p w:rsidR="001F1081" w:rsidRDefault="001F1081" w:rsidP="00B32583">
            <w:pPr>
              <w:spacing w:after="120"/>
            </w:pPr>
            <w:r>
              <w:t>Needs a way to organize and access information remotely and securely while creating a more efficient allocation of time use.</w:t>
            </w:r>
          </w:p>
        </w:tc>
      </w:tr>
      <w:tr w:rsidR="001F1081" w:rsidTr="00B32583">
        <w:tc>
          <w:tcPr>
            <w:tcW w:w="2790" w:type="dxa"/>
            <w:shd w:val="clear" w:color="auto" w:fill="CCCCCC"/>
            <w:tcMar>
              <w:top w:w="100" w:type="dxa"/>
              <w:left w:w="115" w:type="dxa"/>
              <w:bottom w:w="100" w:type="dxa"/>
              <w:right w:w="115" w:type="dxa"/>
            </w:tcMar>
          </w:tcPr>
          <w:p w:rsidR="001F1081" w:rsidRDefault="001F1081" w:rsidP="00B32583">
            <w:pPr>
              <w:spacing w:after="120"/>
              <w:ind w:left="72"/>
            </w:pPr>
            <w:r>
              <w:t>The website and database</w:t>
            </w:r>
          </w:p>
        </w:tc>
        <w:tc>
          <w:tcPr>
            <w:tcW w:w="5400" w:type="dxa"/>
            <w:tcMar>
              <w:top w:w="100" w:type="dxa"/>
              <w:left w:w="115" w:type="dxa"/>
              <w:bottom w:w="100" w:type="dxa"/>
              <w:right w:w="115" w:type="dxa"/>
            </w:tcMar>
          </w:tcPr>
          <w:p w:rsidR="001F1081" w:rsidRDefault="001F1081" w:rsidP="00B32583">
            <w:pPr>
              <w:spacing w:after="120"/>
            </w:pPr>
            <w:r>
              <w:t>Is an online product that utilizes web infrastructure</w:t>
            </w:r>
          </w:p>
        </w:tc>
      </w:tr>
      <w:tr w:rsidR="001F1081" w:rsidTr="00B32583">
        <w:tc>
          <w:tcPr>
            <w:tcW w:w="2790" w:type="dxa"/>
            <w:shd w:val="clear" w:color="auto" w:fill="CCCCCC"/>
            <w:tcMar>
              <w:top w:w="100" w:type="dxa"/>
              <w:left w:w="115" w:type="dxa"/>
              <w:bottom w:w="100" w:type="dxa"/>
              <w:right w:w="115" w:type="dxa"/>
            </w:tcMar>
          </w:tcPr>
          <w:p w:rsidR="001F1081" w:rsidRDefault="001F1081" w:rsidP="00B32583">
            <w:pPr>
              <w:spacing w:after="120"/>
              <w:ind w:left="72"/>
            </w:pPr>
            <w:r>
              <w:t>That</w:t>
            </w:r>
          </w:p>
        </w:tc>
        <w:tc>
          <w:tcPr>
            <w:tcW w:w="5400" w:type="dxa"/>
            <w:tcMar>
              <w:top w:w="100" w:type="dxa"/>
              <w:left w:w="115" w:type="dxa"/>
              <w:bottom w:w="100" w:type="dxa"/>
              <w:right w:w="115" w:type="dxa"/>
            </w:tcMar>
          </w:tcPr>
          <w:p w:rsidR="001F1081" w:rsidRDefault="001F1081" w:rsidP="00B32583">
            <w:pPr>
              <w:spacing w:after="120"/>
            </w:pPr>
            <w:r>
              <w:t>Stores all of their client, victim, donor, volunteer, case manager, admin, facilitator, and grant funding organizations information, as well as facilitated improved relations with all-of-the-above, which would improve their business model</w:t>
            </w:r>
          </w:p>
        </w:tc>
      </w:tr>
      <w:tr w:rsidR="001F1081" w:rsidTr="00B32583">
        <w:tc>
          <w:tcPr>
            <w:tcW w:w="2790" w:type="dxa"/>
            <w:shd w:val="clear" w:color="auto" w:fill="CCCCCC"/>
            <w:tcMar>
              <w:top w:w="100" w:type="dxa"/>
              <w:left w:w="115" w:type="dxa"/>
              <w:bottom w:w="100" w:type="dxa"/>
              <w:right w:w="115" w:type="dxa"/>
            </w:tcMar>
          </w:tcPr>
          <w:p w:rsidR="001F1081" w:rsidRDefault="001F1081" w:rsidP="00B32583">
            <w:pPr>
              <w:spacing w:after="120"/>
              <w:ind w:left="72"/>
            </w:pPr>
            <w:r>
              <w:t>Unlike</w:t>
            </w:r>
          </w:p>
        </w:tc>
        <w:tc>
          <w:tcPr>
            <w:tcW w:w="5400" w:type="dxa"/>
            <w:tcMar>
              <w:top w:w="100" w:type="dxa"/>
              <w:left w:w="115" w:type="dxa"/>
              <w:bottom w:w="100" w:type="dxa"/>
              <w:right w:w="115" w:type="dxa"/>
            </w:tcMar>
          </w:tcPr>
          <w:p w:rsidR="001F1081" w:rsidRDefault="001F1081" w:rsidP="00B32583">
            <w:pPr>
              <w:spacing w:after="120"/>
            </w:pPr>
            <w:r>
              <w:t>A re-organization of their paper and folder information</w:t>
            </w:r>
          </w:p>
        </w:tc>
      </w:tr>
      <w:tr w:rsidR="001F1081" w:rsidTr="00B32583">
        <w:tc>
          <w:tcPr>
            <w:tcW w:w="2790" w:type="dxa"/>
            <w:shd w:val="clear" w:color="auto" w:fill="CCCCCC"/>
            <w:tcMar>
              <w:top w:w="100" w:type="dxa"/>
              <w:left w:w="115" w:type="dxa"/>
              <w:bottom w:w="100" w:type="dxa"/>
              <w:right w:w="115" w:type="dxa"/>
            </w:tcMar>
          </w:tcPr>
          <w:p w:rsidR="001F1081" w:rsidRDefault="001F1081" w:rsidP="00B32583">
            <w:pPr>
              <w:spacing w:after="120"/>
              <w:ind w:left="72"/>
            </w:pPr>
            <w:r>
              <w:t>Our product</w:t>
            </w:r>
          </w:p>
        </w:tc>
        <w:tc>
          <w:tcPr>
            <w:tcW w:w="5400" w:type="dxa"/>
            <w:tcMar>
              <w:top w:w="100" w:type="dxa"/>
              <w:left w:w="115" w:type="dxa"/>
              <w:bottom w:w="100" w:type="dxa"/>
              <w:right w:w="115" w:type="dxa"/>
            </w:tcMar>
          </w:tcPr>
          <w:p w:rsidR="001F1081" w:rsidRDefault="001F1081" w:rsidP="00B32583">
            <w:pPr>
              <w:spacing w:after="120"/>
            </w:pPr>
            <w:r>
              <w:t xml:space="preserve">Saves space in the workspace, and is able to query data allowing to generate better more useful reports, both for internal and external purposes.  It will also allow for remote access to case information, to be accessed securely and with limited/defined roles(admin, volunteer… </w:t>
            </w:r>
            <w:proofErr w:type="spellStart"/>
            <w:r>
              <w:t>ect</w:t>
            </w:r>
            <w:proofErr w:type="spellEnd"/>
            <w:r>
              <w:t>)</w:t>
            </w:r>
          </w:p>
        </w:tc>
      </w:tr>
    </w:tbl>
    <w:p w:rsidR="001F1081" w:rsidRDefault="001F1081" w:rsidP="001F1081">
      <w:pPr>
        <w:pStyle w:val="Heading1"/>
        <w:keepNext w:val="0"/>
        <w:keepLines w:val="0"/>
        <w:numPr>
          <w:ilvl w:val="0"/>
          <w:numId w:val="21"/>
        </w:numPr>
        <w:spacing w:before="120" w:after="60" w:line="240" w:lineRule="auto"/>
      </w:pPr>
      <w:r>
        <w:lastRenderedPageBreak/>
        <w:t>Stakeholder and User Descriptions</w:t>
      </w:r>
    </w:p>
    <w:p w:rsidR="001F1081" w:rsidRDefault="001F1081" w:rsidP="001F1081">
      <w:pPr>
        <w:pStyle w:val="Heading2"/>
      </w:pPr>
      <w:r>
        <w:t>Stakeholder Summary</w:t>
      </w:r>
    </w:p>
    <w:tbl>
      <w:tblPr>
        <w:tblW w:w="8460"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340"/>
        <w:gridCol w:w="2160"/>
        <w:gridCol w:w="3960"/>
      </w:tblGrid>
      <w:tr w:rsidR="001F1081" w:rsidTr="00B32583">
        <w:tc>
          <w:tcPr>
            <w:tcW w:w="2340" w:type="dxa"/>
            <w:shd w:val="clear" w:color="auto" w:fill="999999"/>
            <w:tcMar>
              <w:top w:w="100" w:type="dxa"/>
              <w:left w:w="115" w:type="dxa"/>
              <w:bottom w:w="100" w:type="dxa"/>
              <w:right w:w="115" w:type="dxa"/>
            </w:tcMar>
          </w:tcPr>
          <w:p w:rsidR="001F1081" w:rsidRDefault="001F1081" w:rsidP="00B32583">
            <w:pPr>
              <w:spacing w:after="120"/>
            </w:pPr>
            <w:r>
              <w:rPr>
                <w:b/>
              </w:rPr>
              <w:t>Name</w:t>
            </w:r>
          </w:p>
        </w:tc>
        <w:tc>
          <w:tcPr>
            <w:tcW w:w="2160" w:type="dxa"/>
            <w:shd w:val="clear" w:color="auto" w:fill="999999"/>
            <w:tcMar>
              <w:top w:w="100" w:type="dxa"/>
              <w:left w:w="115" w:type="dxa"/>
              <w:bottom w:w="100" w:type="dxa"/>
              <w:right w:w="115" w:type="dxa"/>
            </w:tcMar>
          </w:tcPr>
          <w:p w:rsidR="001F1081" w:rsidRDefault="001F1081" w:rsidP="00B32583">
            <w:pPr>
              <w:spacing w:after="120"/>
            </w:pPr>
            <w:r>
              <w:rPr>
                <w:b/>
              </w:rPr>
              <w:t>Description</w:t>
            </w:r>
          </w:p>
        </w:tc>
        <w:tc>
          <w:tcPr>
            <w:tcW w:w="3960" w:type="dxa"/>
            <w:shd w:val="clear" w:color="auto" w:fill="999999"/>
            <w:tcMar>
              <w:top w:w="100" w:type="dxa"/>
              <w:left w:w="115" w:type="dxa"/>
              <w:bottom w:w="100" w:type="dxa"/>
              <w:right w:w="115" w:type="dxa"/>
            </w:tcMar>
          </w:tcPr>
          <w:p w:rsidR="001F1081" w:rsidRDefault="001F1081" w:rsidP="00B32583">
            <w:pPr>
              <w:spacing w:after="120"/>
            </w:pPr>
            <w:r>
              <w:rPr>
                <w:b/>
              </w:rPr>
              <w:t>Responsibilities</w:t>
            </w:r>
          </w:p>
        </w:tc>
      </w:tr>
      <w:tr w:rsidR="001F1081" w:rsidTr="00B32583">
        <w:tc>
          <w:tcPr>
            <w:tcW w:w="2340" w:type="dxa"/>
            <w:tcMar>
              <w:top w:w="100" w:type="dxa"/>
              <w:left w:w="115" w:type="dxa"/>
              <w:bottom w:w="100" w:type="dxa"/>
              <w:right w:w="115" w:type="dxa"/>
            </w:tcMar>
          </w:tcPr>
          <w:p w:rsidR="001F1081" w:rsidRDefault="001F1081" w:rsidP="00B32583">
            <w:pPr>
              <w:spacing w:after="120"/>
            </w:pPr>
            <w:r>
              <w:t>Executive Director</w:t>
            </w:r>
          </w:p>
        </w:tc>
        <w:tc>
          <w:tcPr>
            <w:tcW w:w="2160" w:type="dxa"/>
            <w:tcMar>
              <w:top w:w="100" w:type="dxa"/>
              <w:left w:w="115" w:type="dxa"/>
              <w:bottom w:w="100" w:type="dxa"/>
              <w:right w:w="115" w:type="dxa"/>
            </w:tcMar>
          </w:tcPr>
          <w:p w:rsidR="001F1081" w:rsidRDefault="001F1081" w:rsidP="00B32583">
            <w:pPr>
              <w:spacing w:after="120"/>
            </w:pPr>
            <w:r>
              <w:t>Libby Mills, the primary stakeholder, who does most of the work required by RJL</w:t>
            </w:r>
          </w:p>
        </w:tc>
        <w:tc>
          <w:tcPr>
            <w:tcW w:w="3960" w:type="dxa"/>
            <w:tcMar>
              <w:top w:w="100" w:type="dxa"/>
              <w:left w:w="115" w:type="dxa"/>
              <w:bottom w:w="100" w:type="dxa"/>
              <w:right w:w="115" w:type="dxa"/>
            </w:tcMar>
          </w:tcPr>
          <w:p w:rsidR="001F1081" w:rsidRDefault="001F1081" w:rsidP="00B32583">
            <w:pPr>
              <w:spacing w:after="120"/>
            </w:pPr>
            <w:r>
              <w:t>Leads the organization, hires new employees, makes most business decisions</w:t>
            </w:r>
          </w:p>
        </w:tc>
      </w:tr>
      <w:tr w:rsidR="001F1081" w:rsidTr="00B32583">
        <w:tc>
          <w:tcPr>
            <w:tcW w:w="2340" w:type="dxa"/>
            <w:tcMar>
              <w:top w:w="100" w:type="dxa"/>
              <w:left w:w="115" w:type="dxa"/>
              <w:bottom w:w="100" w:type="dxa"/>
              <w:right w:w="115" w:type="dxa"/>
            </w:tcMar>
          </w:tcPr>
          <w:p w:rsidR="001F1081" w:rsidRDefault="001F1081" w:rsidP="00B32583">
            <w:pPr>
              <w:spacing w:after="120"/>
            </w:pPr>
            <w:r>
              <w:t>Board</w:t>
            </w:r>
          </w:p>
        </w:tc>
        <w:tc>
          <w:tcPr>
            <w:tcW w:w="2160" w:type="dxa"/>
            <w:tcMar>
              <w:top w:w="100" w:type="dxa"/>
              <w:left w:w="115" w:type="dxa"/>
              <w:bottom w:w="100" w:type="dxa"/>
              <w:right w:w="115" w:type="dxa"/>
            </w:tcMar>
          </w:tcPr>
          <w:p w:rsidR="001F1081" w:rsidRDefault="001F1081" w:rsidP="00B32583">
            <w:pPr>
              <w:spacing w:after="120"/>
            </w:pPr>
            <w:r>
              <w:t>This is the group of stakeholders who analyzes the value of RJL</w:t>
            </w:r>
          </w:p>
        </w:tc>
        <w:tc>
          <w:tcPr>
            <w:tcW w:w="3960" w:type="dxa"/>
            <w:tcMar>
              <w:top w:w="100" w:type="dxa"/>
              <w:left w:w="115" w:type="dxa"/>
              <w:bottom w:w="100" w:type="dxa"/>
              <w:right w:w="115" w:type="dxa"/>
            </w:tcMar>
          </w:tcPr>
          <w:p w:rsidR="001F1081" w:rsidRDefault="001F1081" w:rsidP="00B32583">
            <w:pPr>
              <w:spacing w:after="120"/>
            </w:pPr>
            <w:r>
              <w:t>Holds the Executive Director and Organization responsible for using funding properly</w:t>
            </w:r>
          </w:p>
        </w:tc>
      </w:tr>
      <w:tr w:rsidR="001F1081" w:rsidTr="00B32583">
        <w:tc>
          <w:tcPr>
            <w:tcW w:w="2340" w:type="dxa"/>
            <w:tcMar>
              <w:top w:w="100" w:type="dxa"/>
              <w:left w:w="115" w:type="dxa"/>
              <w:bottom w:w="100" w:type="dxa"/>
              <w:right w:w="115" w:type="dxa"/>
            </w:tcMar>
          </w:tcPr>
          <w:p w:rsidR="001F1081" w:rsidRDefault="001F1081" w:rsidP="00B32583">
            <w:pPr>
              <w:spacing w:after="120"/>
            </w:pPr>
            <w:r>
              <w:t>Taxpayers</w:t>
            </w:r>
          </w:p>
        </w:tc>
        <w:tc>
          <w:tcPr>
            <w:tcW w:w="2160" w:type="dxa"/>
            <w:tcMar>
              <w:top w:w="100" w:type="dxa"/>
              <w:left w:w="115" w:type="dxa"/>
              <w:bottom w:w="100" w:type="dxa"/>
              <w:right w:w="115" w:type="dxa"/>
            </w:tcMar>
          </w:tcPr>
          <w:p w:rsidR="001F1081" w:rsidRDefault="001F1081" w:rsidP="00B32583">
            <w:pPr>
              <w:spacing w:after="120"/>
            </w:pPr>
            <w:r>
              <w:t>This is a collective group of stakeholders who pay taxes every year based on the government’s need</w:t>
            </w:r>
          </w:p>
        </w:tc>
        <w:tc>
          <w:tcPr>
            <w:tcW w:w="3960" w:type="dxa"/>
            <w:tcMar>
              <w:top w:w="100" w:type="dxa"/>
              <w:left w:w="115" w:type="dxa"/>
              <w:bottom w:w="100" w:type="dxa"/>
              <w:right w:w="115" w:type="dxa"/>
            </w:tcMar>
          </w:tcPr>
          <w:p w:rsidR="001F1081" w:rsidRDefault="001F1081" w:rsidP="00B32583">
            <w:pPr>
              <w:spacing w:after="120"/>
            </w:pPr>
          </w:p>
        </w:tc>
      </w:tr>
    </w:tbl>
    <w:p w:rsidR="001F1081" w:rsidRDefault="001F1081" w:rsidP="001F1081">
      <w:pPr>
        <w:pStyle w:val="Heading2"/>
        <w:rPr>
          <w:highlight w:val="yellow"/>
        </w:rPr>
      </w:pPr>
    </w:p>
    <w:p w:rsidR="001F1081" w:rsidRDefault="001F1081" w:rsidP="001F1081">
      <w:pPr>
        <w:pStyle w:val="Heading2"/>
        <w:rPr>
          <w:highlight w:val="yellow"/>
        </w:rPr>
      </w:pPr>
    </w:p>
    <w:p w:rsidR="001F1081" w:rsidRDefault="001F1081" w:rsidP="001F1081">
      <w:pPr>
        <w:pStyle w:val="Heading2"/>
        <w:rPr>
          <w:highlight w:val="yellow"/>
        </w:rPr>
      </w:pPr>
    </w:p>
    <w:p w:rsidR="001F1081" w:rsidRDefault="001F1081" w:rsidP="001F1081">
      <w:pPr>
        <w:pStyle w:val="Heading2"/>
      </w:pPr>
      <w:r w:rsidRPr="00304D54">
        <w:t>User Summary</w:t>
      </w:r>
    </w:p>
    <w:tbl>
      <w:tblPr>
        <w:tblW w:w="8748"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230"/>
        <w:gridCol w:w="1650"/>
        <w:gridCol w:w="3240"/>
        <w:gridCol w:w="2628"/>
      </w:tblGrid>
      <w:tr w:rsidR="001F1081" w:rsidTr="00B32583">
        <w:trPr>
          <w:trHeight w:val="400"/>
        </w:trPr>
        <w:tc>
          <w:tcPr>
            <w:tcW w:w="1230" w:type="dxa"/>
            <w:shd w:val="clear" w:color="auto" w:fill="999999"/>
            <w:tcMar>
              <w:top w:w="100" w:type="dxa"/>
              <w:left w:w="115" w:type="dxa"/>
              <w:bottom w:w="100" w:type="dxa"/>
              <w:right w:w="115" w:type="dxa"/>
            </w:tcMar>
          </w:tcPr>
          <w:p w:rsidR="001F1081" w:rsidRDefault="001F1081" w:rsidP="00B32583">
            <w:pPr>
              <w:spacing w:after="120"/>
            </w:pPr>
            <w:r>
              <w:rPr>
                <w:b/>
              </w:rPr>
              <w:t>Name</w:t>
            </w:r>
          </w:p>
        </w:tc>
        <w:tc>
          <w:tcPr>
            <w:tcW w:w="1650" w:type="dxa"/>
            <w:shd w:val="clear" w:color="auto" w:fill="999999"/>
            <w:tcMar>
              <w:top w:w="100" w:type="dxa"/>
              <w:left w:w="115" w:type="dxa"/>
              <w:bottom w:w="100" w:type="dxa"/>
              <w:right w:w="115" w:type="dxa"/>
            </w:tcMar>
          </w:tcPr>
          <w:p w:rsidR="001F1081" w:rsidRDefault="001F1081" w:rsidP="00B32583">
            <w:pPr>
              <w:spacing w:after="120"/>
            </w:pPr>
            <w:r>
              <w:rPr>
                <w:b/>
              </w:rPr>
              <w:t>Description</w:t>
            </w:r>
          </w:p>
        </w:tc>
        <w:tc>
          <w:tcPr>
            <w:tcW w:w="3240" w:type="dxa"/>
            <w:shd w:val="clear" w:color="auto" w:fill="999999"/>
            <w:tcMar>
              <w:top w:w="100" w:type="dxa"/>
              <w:left w:w="115" w:type="dxa"/>
              <w:bottom w:w="100" w:type="dxa"/>
              <w:right w:w="115" w:type="dxa"/>
            </w:tcMar>
          </w:tcPr>
          <w:p w:rsidR="001F1081" w:rsidRDefault="001F1081" w:rsidP="00B32583">
            <w:pPr>
              <w:spacing w:after="120"/>
            </w:pPr>
            <w:r>
              <w:rPr>
                <w:b/>
              </w:rPr>
              <w:t>Responsibilities</w:t>
            </w:r>
          </w:p>
        </w:tc>
        <w:tc>
          <w:tcPr>
            <w:tcW w:w="2628" w:type="dxa"/>
            <w:shd w:val="clear" w:color="auto" w:fill="999999"/>
            <w:tcMar>
              <w:top w:w="100" w:type="dxa"/>
              <w:left w:w="115" w:type="dxa"/>
              <w:bottom w:w="100" w:type="dxa"/>
              <w:right w:w="115" w:type="dxa"/>
            </w:tcMar>
          </w:tcPr>
          <w:p w:rsidR="001F1081" w:rsidRDefault="001F1081" w:rsidP="00B32583">
            <w:pPr>
              <w:spacing w:after="120"/>
            </w:pPr>
            <w:r>
              <w:rPr>
                <w:b/>
              </w:rPr>
              <w:t>Stakeholder</w:t>
            </w:r>
          </w:p>
        </w:tc>
      </w:tr>
      <w:tr w:rsidR="001F1081" w:rsidTr="00B32583">
        <w:trPr>
          <w:trHeight w:val="960"/>
        </w:trPr>
        <w:tc>
          <w:tcPr>
            <w:tcW w:w="1230" w:type="dxa"/>
            <w:tcMar>
              <w:top w:w="100" w:type="dxa"/>
              <w:left w:w="115" w:type="dxa"/>
              <w:bottom w:w="100" w:type="dxa"/>
              <w:right w:w="115" w:type="dxa"/>
            </w:tcMar>
          </w:tcPr>
          <w:p w:rsidR="001F1081" w:rsidRDefault="001F1081" w:rsidP="00B32583">
            <w:pPr>
              <w:spacing w:after="120"/>
            </w:pPr>
            <w:r>
              <w:t>Executive Director</w:t>
            </w:r>
          </w:p>
        </w:tc>
        <w:tc>
          <w:tcPr>
            <w:tcW w:w="1650" w:type="dxa"/>
            <w:tcMar>
              <w:top w:w="100" w:type="dxa"/>
              <w:left w:w="115" w:type="dxa"/>
              <w:bottom w:w="100" w:type="dxa"/>
              <w:right w:w="115" w:type="dxa"/>
            </w:tcMar>
          </w:tcPr>
          <w:p w:rsidR="001F1081" w:rsidRDefault="001F1081" w:rsidP="00B32583">
            <w:pPr>
              <w:spacing w:after="120"/>
            </w:pPr>
            <w:r>
              <w:t>Primary end user of the system</w:t>
            </w:r>
          </w:p>
        </w:tc>
        <w:tc>
          <w:tcPr>
            <w:tcW w:w="3240" w:type="dxa"/>
            <w:tcMar>
              <w:top w:w="100" w:type="dxa"/>
              <w:left w:w="115" w:type="dxa"/>
              <w:bottom w:w="100" w:type="dxa"/>
              <w:right w:w="115" w:type="dxa"/>
            </w:tcMar>
          </w:tcPr>
          <w:p w:rsidR="001F1081" w:rsidRDefault="001F1081" w:rsidP="00B32583">
            <w:pPr>
              <w:spacing w:after="120"/>
            </w:pPr>
            <w:r>
              <w:t>Use the system to fill out forms and make contact with various individuals, create reports</w:t>
            </w:r>
          </w:p>
        </w:tc>
        <w:tc>
          <w:tcPr>
            <w:tcW w:w="2628" w:type="dxa"/>
            <w:tcMar>
              <w:top w:w="100" w:type="dxa"/>
              <w:left w:w="115" w:type="dxa"/>
              <w:bottom w:w="100" w:type="dxa"/>
              <w:right w:w="115" w:type="dxa"/>
            </w:tcMar>
          </w:tcPr>
          <w:p w:rsidR="001F1081" w:rsidRDefault="001F1081" w:rsidP="00B32583">
            <w:pPr>
              <w:spacing w:after="120"/>
            </w:pPr>
            <w:r>
              <w:t>Self, victims and offenders involved in a case, the board</w:t>
            </w:r>
          </w:p>
        </w:tc>
      </w:tr>
      <w:tr w:rsidR="001F1081" w:rsidTr="00B32583">
        <w:trPr>
          <w:trHeight w:val="960"/>
        </w:trPr>
        <w:tc>
          <w:tcPr>
            <w:tcW w:w="1230" w:type="dxa"/>
            <w:tcMar>
              <w:top w:w="100" w:type="dxa"/>
              <w:left w:w="115" w:type="dxa"/>
              <w:bottom w:w="100" w:type="dxa"/>
              <w:right w:w="115" w:type="dxa"/>
            </w:tcMar>
          </w:tcPr>
          <w:p w:rsidR="001F1081" w:rsidRDefault="001F1081" w:rsidP="00B32583">
            <w:pPr>
              <w:spacing w:after="120"/>
            </w:pPr>
            <w:r>
              <w:lastRenderedPageBreak/>
              <w:t>Facilitators</w:t>
            </w:r>
          </w:p>
        </w:tc>
        <w:tc>
          <w:tcPr>
            <w:tcW w:w="1650" w:type="dxa"/>
            <w:tcMar>
              <w:top w:w="100" w:type="dxa"/>
              <w:left w:w="115" w:type="dxa"/>
              <w:bottom w:w="100" w:type="dxa"/>
              <w:right w:w="115" w:type="dxa"/>
            </w:tcMar>
          </w:tcPr>
          <w:p w:rsidR="001F1081" w:rsidRDefault="001F1081" w:rsidP="00B32583">
            <w:pPr>
              <w:spacing w:after="120"/>
            </w:pPr>
            <w:r>
              <w:t>Primary end user of the system(may have restricted access)</w:t>
            </w:r>
          </w:p>
        </w:tc>
        <w:tc>
          <w:tcPr>
            <w:tcW w:w="3240" w:type="dxa"/>
            <w:tcMar>
              <w:top w:w="100" w:type="dxa"/>
              <w:left w:w="115" w:type="dxa"/>
              <w:bottom w:w="100" w:type="dxa"/>
              <w:right w:w="115" w:type="dxa"/>
            </w:tcMar>
          </w:tcPr>
          <w:p w:rsidR="001F1081" w:rsidRDefault="001F1081" w:rsidP="00B32583">
            <w:pPr>
              <w:spacing w:after="120"/>
            </w:pPr>
            <w:r>
              <w:t>Use the system to fill out forms and make contact with various individuals</w:t>
            </w:r>
          </w:p>
        </w:tc>
        <w:tc>
          <w:tcPr>
            <w:tcW w:w="2628" w:type="dxa"/>
            <w:tcMar>
              <w:top w:w="100" w:type="dxa"/>
              <w:left w:w="115" w:type="dxa"/>
              <w:bottom w:w="100" w:type="dxa"/>
              <w:right w:w="115" w:type="dxa"/>
            </w:tcMar>
          </w:tcPr>
          <w:p w:rsidR="001F1081" w:rsidRDefault="001F1081" w:rsidP="00B32583">
            <w:pPr>
              <w:spacing w:after="120"/>
            </w:pPr>
            <w:r>
              <w:t>Self, victims, offenders and case managers who are involved in a case</w:t>
            </w:r>
          </w:p>
        </w:tc>
      </w:tr>
      <w:tr w:rsidR="001F1081" w:rsidTr="00B32583">
        <w:trPr>
          <w:trHeight w:val="960"/>
        </w:trPr>
        <w:tc>
          <w:tcPr>
            <w:tcW w:w="1230" w:type="dxa"/>
            <w:tcMar>
              <w:top w:w="100" w:type="dxa"/>
              <w:left w:w="115" w:type="dxa"/>
              <w:bottom w:w="100" w:type="dxa"/>
              <w:right w:w="115" w:type="dxa"/>
            </w:tcMar>
          </w:tcPr>
          <w:p w:rsidR="001F1081" w:rsidRPr="00586192" w:rsidRDefault="001F1081" w:rsidP="00B32583">
            <w:pPr>
              <w:spacing w:after="120"/>
            </w:pPr>
            <w:r w:rsidRPr="00586192">
              <w:t>Case Managers/Intern</w:t>
            </w:r>
          </w:p>
        </w:tc>
        <w:tc>
          <w:tcPr>
            <w:tcW w:w="1650" w:type="dxa"/>
            <w:tcMar>
              <w:top w:w="100" w:type="dxa"/>
              <w:left w:w="115" w:type="dxa"/>
              <w:bottom w:w="100" w:type="dxa"/>
              <w:right w:w="115" w:type="dxa"/>
            </w:tcMar>
          </w:tcPr>
          <w:p w:rsidR="001F1081" w:rsidRPr="00586192" w:rsidRDefault="001F1081" w:rsidP="00B32583">
            <w:pPr>
              <w:spacing w:after="120"/>
            </w:pPr>
            <w:r w:rsidRPr="00586192">
              <w:t>Primary end user of the system(may have restricted access)</w:t>
            </w:r>
          </w:p>
        </w:tc>
        <w:tc>
          <w:tcPr>
            <w:tcW w:w="3240" w:type="dxa"/>
            <w:tcMar>
              <w:top w:w="100" w:type="dxa"/>
              <w:left w:w="115" w:type="dxa"/>
              <w:bottom w:w="100" w:type="dxa"/>
              <w:right w:w="115" w:type="dxa"/>
            </w:tcMar>
          </w:tcPr>
          <w:p w:rsidR="001F1081" w:rsidRPr="00586192" w:rsidRDefault="001F1081" w:rsidP="00B32583">
            <w:pPr>
              <w:spacing w:after="120"/>
            </w:pPr>
            <w:r w:rsidRPr="00586192">
              <w:t>Create, Maintain and Organize each case, directing the facilitators</w:t>
            </w:r>
          </w:p>
        </w:tc>
        <w:tc>
          <w:tcPr>
            <w:tcW w:w="2628" w:type="dxa"/>
            <w:tcMar>
              <w:top w:w="100" w:type="dxa"/>
              <w:left w:w="115" w:type="dxa"/>
              <w:bottom w:w="100" w:type="dxa"/>
              <w:right w:w="115" w:type="dxa"/>
            </w:tcMar>
          </w:tcPr>
          <w:p w:rsidR="001F1081" w:rsidRPr="00586192" w:rsidRDefault="001F1081" w:rsidP="00B32583">
            <w:pPr>
              <w:spacing w:after="120"/>
            </w:pPr>
            <w:r w:rsidRPr="00586192">
              <w:t>Self, victims, offenders and facilitators who are involved in a case</w:t>
            </w:r>
          </w:p>
        </w:tc>
      </w:tr>
      <w:tr w:rsidR="001F1081" w:rsidTr="00B32583">
        <w:trPr>
          <w:trHeight w:val="960"/>
        </w:trPr>
        <w:tc>
          <w:tcPr>
            <w:tcW w:w="1230"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r w:rsidRPr="00586192">
              <w:t>Donor</w:t>
            </w:r>
          </w:p>
        </w:tc>
        <w:tc>
          <w:tcPr>
            <w:tcW w:w="1650"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pPr>
              <w:jc w:val="center"/>
            </w:pPr>
            <w:r w:rsidRPr="00586192">
              <w:t>Front-End User(no log in access)</w:t>
            </w:r>
          </w:p>
        </w:tc>
        <w:tc>
          <w:tcPr>
            <w:tcW w:w="3240" w:type="dxa"/>
            <w:tcMar>
              <w:top w:w="100" w:type="dxa"/>
              <w:left w:w="115" w:type="dxa"/>
              <w:bottom w:w="100" w:type="dxa"/>
              <w:right w:w="115" w:type="dxa"/>
            </w:tcMar>
          </w:tcPr>
          <w:p w:rsidR="001F1081" w:rsidRPr="00586192" w:rsidRDefault="001F1081" w:rsidP="00B32583">
            <w:pPr>
              <w:spacing w:after="120"/>
            </w:pPr>
            <w:r w:rsidRPr="00586192">
              <w:t>Donates Money</w:t>
            </w:r>
          </w:p>
        </w:tc>
        <w:tc>
          <w:tcPr>
            <w:tcW w:w="2628"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pPr>
              <w:ind w:firstLine="720"/>
            </w:pPr>
            <w:proofErr w:type="spellStart"/>
            <w:r w:rsidRPr="00586192">
              <w:t>Self,RLJ</w:t>
            </w:r>
            <w:proofErr w:type="spellEnd"/>
          </w:p>
        </w:tc>
      </w:tr>
      <w:tr w:rsidR="001F1081" w:rsidTr="00B32583">
        <w:trPr>
          <w:trHeight w:val="960"/>
        </w:trPr>
        <w:tc>
          <w:tcPr>
            <w:tcW w:w="1230"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r w:rsidRPr="00586192">
              <w:t>Volunteer</w:t>
            </w:r>
          </w:p>
        </w:tc>
        <w:tc>
          <w:tcPr>
            <w:tcW w:w="1650"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pPr>
              <w:jc w:val="center"/>
            </w:pPr>
            <w:r w:rsidRPr="00586192">
              <w:t>Front-End User(no log in access)</w:t>
            </w:r>
          </w:p>
          <w:p w:rsidR="001F1081" w:rsidRPr="00586192" w:rsidRDefault="001F1081" w:rsidP="00B32583">
            <w:pPr>
              <w:jc w:val="center"/>
            </w:pPr>
          </w:p>
        </w:tc>
        <w:tc>
          <w:tcPr>
            <w:tcW w:w="3240" w:type="dxa"/>
            <w:tcMar>
              <w:top w:w="100" w:type="dxa"/>
              <w:left w:w="115" w:type="dxa"/>
              <w:bottom w:w="100" w:type="dxa"/>
              <w:right w:w="115" w:type="dxa"/>
            </w:tcMar>
          </w:tcPr>
          <w:p w:rsidR="001F1081" w:rsidRPr="00586192" w:rsidRDefault="001F1081" w:rsidP="00B32583">
            <w:pPr>
              <w:spacing w:after="120"/>
            </w:pPr>
            <w:r w:rsidRPr="00586192">
              <w:t>Donates Time</w:t>
            </w:r>
          </w:p>
        </w:tc>
        <w:tc>
          <w:tcPr>
            <w:tcW w:w="2628" w:type="dxa"/>
            <w:tcMar>
              <w:top w:w="100" w:type="dxa"/>
              <w:left w:w="115" w:type="dxa"/>
              <w:bottom w:w="100" w:type="dxa"/>
              <w:right w:w="115" w:type="dxa"/>
            </w:tcMar>
          </w:tcPr>
          <w:p w:rsidR="001F1081" w:rsidRPr="00586192" w:rsidRDefault="001F1081" w:rsidP="00B32583">
            <w:pPr>
              <w:spacing w:after="120"/>
              <w:jc w:val="center"/>
            </w:pPr>
          </w:p>
          <w:p w:rsidR="001F1081" w:rsidRPr="00586192" w:rsidRDefault="001F1081" w:rsidP="00B32583">
            <w:pPr>
              <w:jc w:val="center"/>
            </w:pPr>
            <w:proofErr w:type="spellStart"/>
            <w:r w:rsidRPr="00586192">
              <w:t>Self,RJL</w:t>
            </w:r>
            <w:proofErr w:type="spellEnd"/>
          </w:p>
        </w:tc>
      </w:tr>
      <w:tr w:rsidR="001F1081" w:rsidTr="00B32583">
        <w:trPr>
          <w:trHeight w:val="960"/>
        </w:trPr>
        <w:tc>
          <w:tcPr>
            <w:tcW w:w="1230"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r w:rsidRPr="00586192">
              <w:t>General Public</w:t>
            </w:r>
          </w:p>
          <w:p w:rsidR="001F1081" w:rsidRPr="00586192" w:rsidRDefault="001F1081" w:rsidP="00B32583"/>
        </w:tc>
        <w:tc>
          <w:tcPr>
            <w:tcW w:w="1650"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pPr>
              <w:jc w:val="center"/>
            </w:pPr>
            <w:r w:rsidRPr="00586192">
              <w:t>Front End Users(No log in access)</w:t>
            </w:r>
          </w:p>
        </w:tc>
        <w:tc>
          <w:tcPr>
            <w:tcW w:w="3240"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pPr>
              <w:ind w:firstLine="720"/>
            </w:pPr>
            <w:r w:rsidRPr="00586192">
              <w:t>May Vary</w:t>
            </w:r>
          </w:p>
        </w:tc>
        <w:tc>
          <w:tcPr>
            <w:tcW w:w="2628" w:type="dxa"/>
            <w:tcMar>
              <w:top w:w="100" w:type="dxa"/>
              <w:left w:w="115" w:type="dxa"/>
              <w:bottom w:w="100" w:type="dxa"/>
              <w:right w:w="115" w:type="dxa"/>
            </w:tcMar>
          </w:tcPr>
          <w:p w:rsidR="001F1081" w:rsidRPr="00586192" w:rsidRDefault="001F1081" w:rsidP="00B32583">
            <w:pPr>
              <w:spacing w:after="120"/>
            </w:pPr>
          </w:p>
          <w:p w:rsidR="001F1081" w:rsidRPr="00586192" w:rsidRDefault="001F1081" w:rsidP="00B32583">
            <w:pPr>
              <w:jc w:val="center"/>
            </w:pPr>
            <w:proofErr w:type="spellStart"/>
            <w:r w:rsidRPr="00586192">
              <w:t>Self,RJL</w:t>
            </w:r>
            <w:proofErr w:type="spellEnd"/>
          </w:p>
        </w:tc>
      </w:tr>
    </w:tbl>
    <w:p w:rsidR="001F1081" w:rsidRDefault="001F1081" w:rsidP="001F1081">
      <w:pPr>
        <w:spacing w:after="120"/>
        <w:ind w:left="720"/>
      </w:pPr>
    </w:p>
    <w:p w:rsidR="001F1081" w:rsidRDefault="001F1081" w:rsidP="001F1081">
      <w:pPr>
        <w:pStyle w:val="Heading2"/>
      </w:pPr>
    </w:p>
    <w:p w:rsidR="001F1081" w:rsidRDefault="001F1081" w:rsidP="001F1081">
      <w:pPr>
        <w:pStyle w:val="Heading2"/>
      </w:pPr>
    </w:p>
    <w:p w:rsidR="001F1081" w:rsidRDefault="001F1081" w:rsidP="001F1081">
      <w:pPr>
        <w:pStyle w:val="Heading2"/>
      </w:pPr>
    </w:p>
    <w:p w:rsidR="001F1081" w:rsidRDefault="001F1081" w:rsidP="001F1081">
      <w:pPr>
        <w:pStyle w:val="Heading2"/>
      </w:pPr>
      <w:r>
        <w:t>User Environment</w:t>
      </w:r>
    </w:p>
    <w:p w:rsidR="001F1081" w:rsidRDefault="001F1081" w:rsidP="001F1081">
      <w:pPr>
        <w:tabs>
          <w:tab w:val="left" w:pos="540"/>
          <w:tab w:val="left" w:pos="1260"/>
        </w:tabs>
        <w:spacing w:after="120"/>
      </w:pPr>
      <w:r>
        <w:t xml:space="preserve">The users interact with a mostly-paper environment, with some contact over the phone involved as well. The only online method of sending documents that is currently accepted is PDFs over email. </w:t>
      </w:r>
    </w:p>
    <w:p w:rsidR="001F1081" w:rsidRDefault="001F1081" w:rsidP="001F1081">
      <w:pPr>
        <w:pStyle w:val="Heading2"/>
      </w:pPr>
      <w:bookmarkStart w:id="47" w:name="h.17dp8vu" w:colFirst="0" w:colLast="0"/>
      <w:bookmarkEnd w:id="47"/>
    </w:p>
    <w:p w:rsidR="001F1081" w:rsidRDefault="001F1081" w:rsidP="001F1081">
      <w:pPr>
        <w:pStyle w:val="Heading2"/>
      </w:pPr>
      <w:r w:rsidRPr="005958EC">
        <w:t>Summary of Key Stakeholder or User Needs</w:t>
      </w:r>
    </w:p>
    <w:tbl>
      <w:tblPr>
        <w:tblW w:w="9468"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808"/>
        <w:gridCol w:w="982"/>
        <w:gridCol w:w="1268"/>
        <w:gridCol w:w="1890"/>
        <w:gridCol w:w="2520"/>
      </w:tblGrid>
      <w:tr w:rsidR="001F1081" w:rsidTr="00B32583">
        <w:tc>
          <w:tcPr>
            <w:tcW w:w="2808" w:type="dxa"/>
            <w:shd w:val="clear" w:color="auto" w:fill="666666"/>
            <w:tcMar>
              <w:top w:w="100" w:type="dxa"/>
              <w:left w:w="115" w:type="dxa"/>
              <w:bottom w:w="100" w:type="dxa"/>
              <w:right w:w="115" w:type="dxa"/>
            </w:tcMar>
          </w:tcPr>
          <w:p w:rsidR="001F1081" w:rsidRDefault="001F1081" w:rsidP="00B32583">
            <w:pPr>
              <w:spacing w:after="120"/>
            </w:pPr>
            <w:r>
              <w:rPr>
                <w:b/>
              </w:rPr>
              <w:t>Need</w:t>
            </w:r>
          </w:p>
        </w:tc>
        <w:tc>
          <w:tcPr>
            <w:tcW w:w="982" w:type="dxa"/>
            <w:shd w:val="clear" w:color="auto" w:fill="666666"/>
            <w:tcMar>
              <w:top w:w="100" w:type="dxa"/>
              <w:left w:w="115" w:type="dxa"/>
              <w:bottom w:w="100" w:type="dxa"/>
              <w:right w:w="115" w:type="dxa"/>
            </w:tcMar>
          </w:tcPr>
          <w:p w:rsidR="001F1081" w:rsidRDefault="001F1081" w:rsidP="00B32583">
            <w:pPr>
              <w:spacing w:after="120"/>
            </w:pPr>
            <w:r>
              <w:rPr>
                <w:b/>
              </w:rPr>
              <w:t>Priority</w:t>
            </w:r>
          </w:p>
        </w:tc>
        <w:tc>
          <w:tcPr>
            <w:tcW w:w="1268" w:type="dxa"/>
            <w:shd w:val="clear" w:color="auto" w:fill="666666"/>
            <w:tcMar>
              <w:top w:w="100" w:type="dxa"/>
              <w:left w:w="115" w:type="dxa"/>
              <w:bottom w:w="100" w:type="dxa"/>
              <w:right w:w="115" w:type="dxa"/>
            </w:tcMar>
          </w:tcPr>
          <w:p w:rsidR="001F1081" w:rsidRDefault="001F1081" w:rsidP="00B32583">
            <w:pPr>
              <w:spacing w:after="120"/>
            </w:pPr>
            <w:r>
              <w:rPr>
                <w:b/>
              </w:rPr>
              <w:t>Concerns</w:t>
            </w:r>
          </w:p>
        </w:tc>
        <w:tc>
          <w:tcPr>
            <w:tcW w:w="1890" w:type="dxa"/>
            <w:shd w:val="clear" w:color="auto" w:fill="666666"/>
            <w:tcMar>
              <w:top w:w="100" w:type="dxa"/>
              <w:left w:w="115" w:type="dxa"/>
              <w:bottom w:w="100" w:type="dxa"/>
              <w:right w:w="115" w:type="dxa"/>
            </w:tcMar>
          </w:tcPr>
          <w:p w:rsidR="001F1081" w:rsidRDefault="001F1081" w:rsidP="00B32583">
            <w:pPr>
              <w:spacing w:after="120"/>
            </w:pPr>
            <w:r>
              <w:rPr>
                <w:b/>
              </w:rPr>
              <w:t>Current Solution</w:t>
            </w:r>
          </w:p>
        </w:tc>
        <w:tc>
          <w:tcPr>
            <w:tcW w:w="2520" w:type="dxa"/>
            <w:shd w:val="clear" w:color="auto" w:fill="666666"/>
            <w:tcMar>
              <w:top w:w="100" w:type="dxa"/>
              <w:left w:w="115" w:type="dxa"/>
              <w:bottom w:w="100" w:type="dxa"/>
              <w:right w:w="115" w:type="dxa"/>
            </w:tcMar>
          </w:tcPr>
          <w:p w:rsidR="001F1081" w:rsidRDefault="001F1081" w:rsidP="00B32583">
            <w:pPr>
              <w:spacing w:after="120"/>
            </w:pPr>
            <w:r>
              <w:rPr>
                <w:b/>
              </w:rPr>
              <w:t>Proposed Solutions</w:t>
            </w:r>
          </w:p>
        </w:tc>
      </w:tr>
      <w:tr w:rsidR="001F1081" w:rsidTr="00B32583">
        <w:tc>
          <w:tcPr>
            <w:tcW w:w="2808" w:type="dxa"/>
            <w:tcMar>
              <w:top w:w="100" w:type="dxa"/>
              <w:left w:w="115" w:type="dxa"/>
              <w:bottom w:w="100" w:type="dxa"/>
              <w:right w:w="115" w:type="dxa"/>
            </w:tcMar>
          </w:tcPr>
          <w:p w:rsidR="001F1081" w:rsidRDefault="001F1081" w:rsidP="00B32583">
            <w:pPr>
              <w:spacing w:after="120"/>
            </w:pPr>
            <w:r>
              <w:t>Process Forms</w:t>
            </w:r>
          </w:p>
        </w:tc>
        <w:tc>
          <w:tcPr>
            <w:tcW w:w="982" w:type="dxa"/>
            <w:tcMar>
              <w:top w:w="100" w:type="dxa"/>
              <w:left w:w="115" w:type="dxa"/>
              <w:bottom w:w="100" w:type="dxa"/>
              <w:right w:w="115" w:type="dxa"/>
            </w:tcMar>
          </w:tcPr>
          <w:p w:rsidR="001F1081" w:rsidRDefault="001F1081" w:rsidP="00B32583">
            <w:pPr>
              <w:spacing w:after="120"/>
            </w:pPr>
            <w:r>
              <w:t>High</w:t>
            </w:r>
          </w:p>
        </w:tc>
        <w:tc>
          <w:tcPr>
            <w:tcW w:w="1268" w:type="dxa"/>
            <w:tcMar>
              <w:top w:w="100" w:type="dxa"/>
              <w:left w:w="115" w:type="dxa"/>
              <w:bottom w:w="100" w:type="dxa"/>
              <w:right w:w="115" w:type="dxa"/>
            </w:tcMar>
          </w:tcPr>
          <w:p w:rsidR="001F1081" w:rsidRDefault="001F1081" w:rsidP="00B32583">
            <w:pPr>
              <w:spacing w:after="120"/>
            </w:pPr>
            <w:r>
              <w:t>Timeliness of processing and completeness of information</w:t>
            </w:r>
          </w:p>
        </w:tc>
        <w:tc>
          <w:tcPr>
            <w:tcW w:w="1890" w:type="dxa"/>
            <w:tcMar>
              <w:top w:w="100" w:type="dxa"/>
              <w:left w:w="115" w:type="dxa"/>
              <w:bottom w:w="100" w:type="dxa"/>
              <w:right w:w="115" w:type="dxa"/>
            </w:tcMar>
          </w:tcPr>
          <w:p w:rsidR="001F1081" w:rsidRDefault="001F1081" w:rsidP="00B32583">
            <w:pPr>
              <w:spacing w:after="120"/>
            </w:pPr>
            <w:r>
              <w:t>Executive Director manually processes each individual form and contact information</w:t>
            </w:r>
          </w:p>
        </w:tc>
        <w:tc>
          <w:tcPr>
            <w:tcW w:w="2520" w:type="dxa"/>
            <w:tcMar>
              <w:top w:w="100" w:type="dxa"/>
              <w:left w:w="115" w:type="dxa"/>
              <w:bottom w:w="100" w:type="dxa"/>
              <w:right w:w="115" w:type="dxa"/>
            </w:tcMar>
          </w:tcPr>
          <w:p w:rsidR="001F1081" w:rsidRDefault="001F1081" w:rsidP="00B32583">
            <w:pPr>
              <w:spacing w:after="120"/>
            </w:pPr>
            <w:r>
              <w:t>Allow forms to be accessed online, and have a method of processing forms and storing valuable information from them</w:t>
            </w:r>
          </w:p>
        </w:tc>
      </w:tr>
      <w:tr w:rsidR="001F1081" w:rsidTr="00B32583">
        <w:tc>
          <w:tcPr>
            <w:tcW w:w="2808" w:type="dxa"/>
            <w:tcMar>
              <w:top w:w="100" w:type="dxa"/>
              <w:left w:w="115" w:type="dxa"/>
              <w:bottom w:w="100" w:type="dxa"/>
              <w:right w:w="115" w:type="dxa"/>
            </w:tcMar>
          </w:tcPr>
          <w:p w:rsidR="001F1081" w:rsidRDefault="001F1081" w:rsidP="00B32583">
            <w:pPr>
              <w:spacing w:after="120"/>
            </w:pPr>
            <w:r>
              <w:t>Manage Reports</w:t>
            </w:r>
          </w:p>
        </w:tc>
        <w:tc>
          <w:tcPr>
            <w:tcW w:w="982" w:type="dxa"/>
            <w:tcMar>
              <w:top w:w="100" w:type="dxa"/>
              <w:left w:w="115" w:type="dxa"/>
              <w:bottom w:w="100" w:type="dxa"/>
              <w:right w:w="115" w:type="dxa"/>
            </w:tcMar>
          </w:tcPr>
          <w:p w:rsidR="001F1081" w:rsidRDefault="001F1081" w:rsidP="00B32583">
            <w:pPr>
              <w:spacing w:after="120"/>
            </w:pPr>
            <w:r>
              <w:t>Low</w:t>
            </w:r>
          </w:p>
        </w:tc>
        <w:tc>
          <w:tcPr>
            <w:tcW w:w="1268" w:type="dxa"/>
            <w:tcMar>
              <w:top w:w="100" w:type="dxa"/>
              <w:left w:w="115" w:type="dxa"/>
              <w:bottom w:w="100" w:type="dxa"/>
              <w:right w:w="115" w:type="dxa"/>
            </w:tcMar>
          </w:tcPr>
          <w:p w:rsidR="001F1081" w:rsidRDefault="001F1081" w:rsidP="00B32583">
            <w:pPr>
              <w:spacing w:after="120"/>
            </w:pPr>
            <w:r>
              <w:t>None</w:t>
            </w:r>
          </w:p>
        </w:tc>
        <w:tc>
          <w:tcPr>
            <w:tcW w:w="1890" w:type="dxa"/>
            <w:tcMar>
              <w:top w:w="100" w:type="dxa"/>
              <w:left w:w="115" w:type="dxa"/>
              <w:bottom w:w="100" w:type="dxa"/>
              <w:right w:w="115" w:type="dxa"/>
            </w:tcMar>
          </w:tcPr>
          <w:p w:rsidR="001F1081" w:rsidRDefault="001F1081" w:rsidP="00B32583">
            <w:pPr>
              <w:spacing w:after="120"/>
            </w:pPr>
            <w:r>
              <w:t>Excel spreadsheet is used to compile numbers for use in a report</w:t>
            </w:r>
          </w:p>
        </w:tc>
        <w:tc>
          <w:tcPr>
            <w:tcW w:w="2520" w:type="dxa"/>
            <w:tcMar>
              <w:top w:w="100" w:type="dxa"/>
              <w:left w:w="115" w:type="dxa"/>
              <w:bottom w:w="100" w:type="dxa"/>
              <w:right w:w="115" w:type="dxa"/>
            </w:tcMar>
          </w:tcPr>
          <w:p w:rsidR="001F1081" w:rsidRDefault="001F1081" w:rsidP="00B32583">
            <w:pPr>
              <w:spacing w:after="120"/>
            </w:pPr>
            <w:r>
              <w:t>Compile all valuable information from a stored database, and use it to build reports</w:t>
            </w:r>
          </w:p>
        </w:tc>
      </w:tr>
      <w:tr w:rsidR="001F1081" w:rsidTr="00B32583">
        <w:tc>
          <w:tcPr>
            <w:tcW w:w="2808" w:type="dxa"/>
            <w:tcMar>
              <w:top w:w="100" w:type="dxa"/>
              <w:left w:w="115" w:type="dxa"/>
              <w:bottom w:w="100" w:type="dxa"/>
              <w:right w:w="115" w:type="dxa"/>
            </w:tcMar>
          </w:tcPr>
          <w:p w:rsidR="001F1081" w:rsidRDefault="001F1081" w:rsidP="00B32583">
            <w:pPr>
              <w:spacing w:after="120"/>
            </w:pPr>
            <w:r>
              <w:t>Share Information</w:t>
            </w:r>
          </w:p>
        </w:tc>
        <w:tc>
          <w:tcPr>
            <w:tcW w:w="982" w:type="dxa"/>
            <w:tcMar>
              <w:top w:w="100" w:type="dxa"/>
              <w:left w:w="115" w:type="dxa"/>
              <w:bottom w:w="100" w:type="dxa"/>
              <w:right w:w="115" w:type="dxa"/>
            </w:tcMar>
          </w:tcPr>
          <w:p w:rsidR="001F1081" w:rsidRDefault="001F1081" w:rsidP="00B32583">
            <w:pPr>
              <w:spacing w:after="120"/>
            </w:pPr>
            <w:r>
              <w:t>High</w:t>
            </w:r>
          </w:p>
        </w:tc>
        <w:tc>
          <w:tcPr>
            <w:tcW w:w="1268" w:type="dxa"/>
            <w:tcMar>
              <w:top w:w="100" w:type="dxa"/>
              <w:left w:w="115" w:type="dxa"/>
              <w:bottom w:w="100" w:type="dxa"/>
              <w:right w:w="115" w:type="dxa"/>
            </w:tcMar>
          </w:tcPr>
          <w:p w:rsidR="001F1081" w:rsidRDefault="001F1081" w:rsidP="00B32583">
            <w:pPr>
              <w:spacing w:after="120"/>
            </w:pPr>
            <w:r>
              <w:t xml:space="preserve">Users need permission to view information because </w:t>
            </w:r>
            <w:r>
              <w:lastRenderedPageBreak/>
              <w:t>of security concerns</w:t>
            </w:r>
          </w:p>
        </w:tc>
        <w:tc>
          <w:tcPr>
            <w:tcW w:w="1890" w:type="dxa"/>
            <w:tcMar>
              <w:top w:w="100" w:type="dxa"/>
              <w:left w:w="115" w:type="dxa"/>
              <w:bottom w:w="100" w:type="dxa"/>
              <w:right w:w="115" w:type="dxa"/>
            </w:tcMar>
          </w:tcPr>
          <w:p w:rsidR="001F1081" w:rsidRDefault="001F1081" w:rsidP="00B32583">
            <w:pPr>
              <w:spacing w:after="120"/>
            </w:pPr>
            <w:r>
              <w:lastRenderedPageBreak/>
              <w:t>Executive Director sends e-mails, and any forms are physically exchanged</w:t>
            </w:r>
          </w:p>
        </w:tc>
        <w:tc>
          <w:tcPr>
            <w:tcW w:w="2520" w:type="dxa"/>
            <w:tcMar>
              <w:top w:w="100" w:type="dxa"/>
              <w:left w:w="115" w:type="dxa"/>
              <w:bottom w:w="100" w:type="dxa"/>
              <w:right w:w="115" w:type="dxa"/>
            </w:tcMar>
          </w:tcPr>
          <w:p w:rsidR="001F1081" w:rsidRDefault="001F1081" w:rsidP="00B32583">
            <w:pPr>
              <w:spacing w:after="120"/>
            </w:pPr>
            <w:r>
              <w:t xml:space="preserve">Online database to hold information and forms that stores the information and allows different people (with permission) to access </w:t>
            </w:r>
            <w:r>
              <w:lastRenderedPageBreak/>
              <w:t>the information from various places</w:t>
            </w:r>
          </w:p>
        </w:tc>
      </w:tr>
      <w:tr w:rsidR="001F1081" w:rsidTr="00B32583">
        <w:tc>
          <w:tcPr>
            <w:tcW w:w="2808" w:type="dxa"/>
            <w:tcMar>
              <w:top w:w="100" w:type="dxa"/>
              <w:left w:w="115" w:type="dxa"/>
              <w:bottom w:w="100" w:type="dxa"/>
              <w:right w:w="115" w:type="dxa"/>
            </w:tcMar>
          </w:tcPr>
          <w:p w:rsidR="001F1081" w:rsidRDefault="001F1081" w:rsidP="00B32583">
            <w:pPr>
              <w:spacing w:after="120"/>
            </w:pPr>
            <w:r>
              <w:lastRenderedPageBreak/>
              <w:t>Improve donor and volunteer relations</w:t>
            </w:r>
          </w:p>
        </w:tc>
        <w:tc>
          <w:tcPr>
            <w:tcW w:w="982" w:type="dxa"/>
            <w:tcMar>
              <w:top w:w="100" w:type="dxa"/>
              <w:left w:w="115" w:type="dxa"/>
              <w:bottom w:w="100" w:type="dxa"/>
              <w:right w:w="115" w:type="dxa"/>
            </w:tcMar>
          </w:tcPr>
          <w:p w:rsidR="001F1081" w:rsidRDefault="001F1081" w:rsidP="00B32583">
            <w:pPr>
              <w:spacing w:after="120"/>
            </w:pPr>
            <w:r>
              <w:t>Low</w:t>
            </w:r>
          </w:p>
        </w:tc>
        <w:tc>
          <w:tcPr>
            <w:tcW w:w="1268" w:type="dxa"/>
            <w:tcMar>
              <w:top w:w="100" w:type="dxa"/>
              <w:left w:w="115" w:type="dxa"/>
              <w:bottom w:w="100" w:type="dxa"/>
              <w:right w:w="115" w:type="dxa"/>
            </w:tcMar>
          </w:tcPr>
          <w:p w:rsidR="001F1081" w:rsidRDefault="001F1081" w:rsidP="00B32583">
            <w:pPr>
              <w:spacing w:after="120"/>
            </w:pPr>
            <w:r>
              <w:t>Information should be secure and complete</w:t>
            </w:r>
          </w:p>
        </w:tc>
        <w:tc>
          <w:tcPr>
            <w:tcW w:w="1890" w:type="dxa"/>
            <w:tcMar>
              <w:top w:w="100" w:type="dxa"/>
              <w:left w:w="115" w:type="dxa"/>
              <w:bottom w:w="100" w:type="dxa"/>
              <w:right w:w="115" w:type="dxa"/>
            </w:tcMar>
          </w:tcPr>
          <w:p w:rsidR="001F1081" w:rsidRDefault="001F1081" w:rsidP="00B32583">
            <w:pPr>
              <w:spacing w:after="120"/>
            </w:pPr>
            <w:r>
              <w:t>There is not a formal way to collect the information through their third-party donation service website RJL uses</w:t>
            </w:r>
          </w:p>
        </w:tc>
        <w:tc>
          <w:tcPr>
            <w:tcW w:w="2520" w:type="dxa"/>
            <w:tcMar>
              <w:top w:w="100" w:type="dxa"/>
              <w:left w:w="115" w:type="dxa"/>
              <w:bottom w:w="100" w:type="dxa"/>
              <w:right w:w="115" w:type="dxa"/>
            </w:tcMar>
          </w:tcPr>
          <w:p w:rsidR="001F1081" w:rsidRDefault="001F1081" w:rsidP="00B32583">
            <w:pPr>
              <w:spacing w:after="120"/>
            </w:pPr>
            <w:r>
              <w:t>There could be a form or small step in the donation process to collect donor information to store in an online database</w:t>
            </w:r>
          </w:p>
        </w:tc>
      </w:tr>
    </w:tbl>
    <w:p w:rsidR="001F1081" w:rsidRDefault="001F1081" w:rsidP="001F1081">
      <w:pPr>
        <w:spacing w:after="120"/>
        <w:ind w:left="720"/>
      </w:pPr>
    </w:p>
    <w:p w:rsidR="001F1081" w:rsidRDefault="001F1081" w:rsidP="001F1081">
      <w:pPr>
        <w:pStyle w:val="Heading2"/>
      </w:pPr>
      <w:bookmarkStart w:id="48" w:name="h.3rdcrjn" w:colFirst="0" w:colLast="0"/>
      <w:bookmarkEnd w:id="48"/>
      <w:r>
        <w:t>Alternatives and Competition</w:t>
      </w:r>
    </w:p>
    <w:p w:rsidR="001F1081" w:rsidRDefault="001F1081" w:rsidP="001F1081">
      <w:pPr>
        <w:tabs>
          <w:tab w:val="left" w:pos="540"/>
          <w:tab w:val="left" w:pos="1260"/>
        </w:tabs>
        <w:spacing w:after="120"/>
      </w:pPr>
      <w:r>
        <w:t>The only alternatives are to accept the proposed solution, or to continue with the current solution. As this is a not-for-profit organization whose sole purpose is to benefit society, there are no competitors in the field, only other organizations that provide similar services. If RJL had enough funds in the future, the y may have another opportunity in the future to seek help from others to improve their technological processes.</w:t>
      </w:r>
    </w:p>
    <w:p w:rsidR="001F1081" w:rsidRDefault="001F1081" w:rsidP="001F1081">
      <w:pPr>
        <w:pStyle w:val="Heading1"/>
        <w:keepNext w:val="0"/>
        <w:keepLines w:val="0"/>
        <w:numPr>
          <w:ilvl w:val="0"/>
          <w:numId w:val="21"/>
        </w:numPr>
        <w:spacing w:before="120" w:after="60" w:line="240" w:lineRule="auto"/>
      </w:pPr>
      <w:bookmarkStart w:id="49" w:name="h.26in1rg" w:colFirst="0" w:colLast="0"/>
      <w:bookmarkEnd w:id="49"/>
      <w:r>
        <w:t>Product Overview</w:t>
      </w:r>
    </w:p>
    <w:p w:rsidR="001F1081" w:rsidRDefault="001F1081" w:rsidP="001F1081">
      <w:pPr>
        <w:pStyle w:val="Heading2"/>
      </w:pPr>
      <w:bookmarkStart w:id="50" w:name="h.lnxbz9" w:colFirst="0" w:colLast="0"/>
      <w:bookmarkEnd w:id="50"/>
      <w:r>
        <w:t>Product Perspective</w:t>
      </w:r>
    </w:p>
    <w:p w:rsidR="001F1081" w:rsidRDefault="001F1081" w:rsidP="001F1081">
      <w:r>
        <w:t>RJL’s data, contact information, and case information could be stored in an online database or source. An online system could be accessed by many users, facilitators and the Executive Director, from many points. A system could have an area to create reports from certain information collected.</w:t>
      </w:r>
    </w:p>
    <w:p w:rsidR="001F1081" w:rsidRPr="00621EAC" w:rsidRDefault="001F1081" w:rsidP="001F1081">
      <w:pPr>
        <w:jc w:val="center"/>
      </w:pPr>
    </w:p>
    <w:p w:rsidR="001F1081" w:rsidRDefault="001F1081" w:rsidP="001F1081">
      <w:pPr>
        <w:pStyle w:val="Heading2"/>
      </w:pPr>
      <w:bookmarkStart w:id="51" w:name="h.35nkun2" w:colFirst="0" w:colLast="0"/>
      <w:bookmarkEnd w:id="51"/>
      <w:r>
        <w:t>Assumptions and Dependencies</w:t>
      </w:r>
    </w:p>
    <w:p w:rsidR="001F1081" w:rsidRPr="00235F8D" w:rsidRDefault="001F1081" w:rsidP="001F1081">
      <w:pPr>
        <w:tabs>
          <w:tab w:val="left" w:pos="540"/>
          <w:tab w:val="left" w:pos="1260"/>
        </w:tabs>
        <w:spacing w:after="120"/>
      </w:pPr>
      <w:r>
        <w:t xml:space="preserve">The features stated in the Vision document are wholly and completely dependent on RJL having things such as a computer, an internet connection, and a general understanding of how to use a content management system. The vision document assumes that a computer and internet connection will always be present, and that content </w:t>
      </w:r>
      <w:r w:rsidRPr="00235F8D">
        <w:t>management training can be provided if sufficient knowledge is not already present.</w:t>
      </w:r>
    </w:p>
    <w:p w:rsidR="001F1081" w:rsidRPr="005958EC" w:rsidRDefault="001F1081" w:rsidP="001F1081">
      <w:pPr>
        <w:pStyle w:val="Heading1"/>
        <w:keepNext w:val="0"/>
        <w:keepLines w:val="0"/>
        <w:numPr>
          <w:ilvl w:val="0"/>
          <w:numId w:val="21"/>
        </w:numPr>
        <w:spacing w:before="120" w:after="60" w:line="240" w:lineRule="auto"/>
      </w:pPr>
      <w:bookmarkStart w:id="52" w:name="h.1ksv4uv" w:colFirst="0" w:colLast="0"/>
      <w:bookmarkEnd w:id="52"/>
      <w:r w:rsidRPr="005958EC">
        <w:t>Product Features</w:t>
      </w:r>
    </w:p>
    <w:p w:rsidR="001F1081" w:rsidRPr="005958EC" w:rsidRDefault="001F1081" w:rsidP="001F1081">
      <w:pPr>
        <w:pStyle w:val="ListParagraph"/>
        <w:tabs>
          <w:tab w:val="left" w:pos="540"/>
          <w:tab w:val="left" w:pos="1260"/>
        </w:tabs>
        <w:spacing w:after="120"/>
        <w:ind w:left="0"/>
      </w:pPr>
      <w:r w:rsidRPr="00A66BA1">
        <w:rPr>
          <w:b/>
        </w:rPr>
        <w:t>Access online database</w:t>
      </w:r>
    </w:p>
    <w:p w:rsidR="001F1081" w:rsidRPr="005958EC" w:rsidRDefault="001F1081" w:rsidP="001F1081">
      <w:pPr>
        <w:tabs>
          <w:tab w:val="left" w:pos="540"/>
          <w:tab w:val="left" w:pos="1260"/>
        </w:tabs>
        <w:spacing w:after="120"/>
      </w:pPr>
      <w:r w:rsidRPr="005958EC">
        <w:lastRenderedPageBreak/>
        <w:t>Any permitted user could be able to access the online database from any computer.</w:t>
      </w:r>
    </w:p>
    <w:p w:rsidR="001F1081" w:rsidRPr="005958EC" w:rsidRDefault="001F1081" w:rsidP="001F1081">
      <w:pPr>
        <w:tabs>
          <w:tab w:val="left" w:pos="540"/>
          <w:tab w:val="left" w:pos="1260"/>
        </w:tabs>
        <w:spacing w:after="120"/>
      </w:pPr>
      <w:r w:rsidRPr="005958EC">
        <w:rPr>
          <w:b/>
        </w:rPr>
        <w:t>Create reports</w:t>
      </w:r>
    </w:p>
    <w:p w:rsidR="001F1081" w:rsidRPr="005958EC" w:rsidRDefault="001F1081" w:rsidP="001F1081">
      <w:pPr>
        <w:tabs>
          <w:tab w:val="left" w:pos="540"/>
          <w:tab w:val="left" w:pos="1260"/>
        </w:tabs>
        <w:spacing w:after="120"/>
      </w:pPr>
      <w:r w:rsidRPr="005958EC">
        <w:t>RJL could easily create and print reports of various financial and social aspects of the organization.</w:t>
      </w:r>
    </w:p>
    <w:p w:rsidR="001F1081" w:rsidRPr="005958EC" w:rsidRDefault="001F1081" w:rsidP="001F1081">
      <w:pPr>
        <w:tabs>
          <w:tab w:val="left" w:pos="540"/>
          <w:tab w:val="left" w:pos="1260"/>
        </w:tabs>
        <w:spacing w:after="120"/>
        <w:rPr>
          <w:b/>
        </w:rPr>
      </w:pPr>
      <w:r w:rsidRPr="005958EC">
        <w:rPr>
          <w:b/>
        </w:rPr>
        <w:t>Enroll victims/offenders</w:t>
      </w:r>
    </w:p>
    <w:p w:rsidR="001F1081" w:rsidRPr="005958EC" w:rsidRDefault="001F1081" w:rsidP="001F1081">
      <w:pPr>
        <w:tabs>
          <w:tab w:val="left" w:pos="540"/>
          <w:tab w:val="left" w:pos="1260"/>
        </w:tabs>
        <w:spacing w:after="120"/>
      </w:pPr>
      <w:r w:rsidRPr="005958EC">
        <w:t>RJL could collect and store the contact information of those involved in the case.</w:t>
      </w:r>
    </w:p>
    <w:p w:rsidR="001F1081" w:rsidRPr="005958EC" w:rsidRDefault="001F1081" w:rsidP="001F1081">
      <w:pPr>
        <w:tabs>
          <w:tab w:val="left" w:pos="540"/>
          <w:tab w:val="left" w:pos="1260"/>
        </w:tabs>
        <w:spacing w:after="120"/>
        <w:rPr>
          <w:b/>
        </w:rPr>
      </w:pPr>
      <w:r w:rsidRPr="005958EC">
        <w:rPr>
          <w:b/>
        </w:rPr>
        <w:t>Record Status</w:t>
      </w:r>
    </w:p>
    <w:p w:rsidR="001F1081" w:rsidRPr="005958EC" w:rsidRDefault="001F1081" w:rsidP="001F1081">
      <w:pPr>
        <w:tabs>
          <w:tab w:val="left" w:pos="540"/>
          <w:tab w:val="left" w:pos="1260"/>
        </w:tabs>
        <w:spacing w:after="120"/>
      </w:pPr>
      <w:r w:rsidRPr="005958EC">
        <w:t>The system could document parts of the case</w:t>
      </w:r>
    </w:p>
    <w:p w:rsidR="001F1081" w:rsidRPr="005958EC" w:rsidRDefault="001F1081" w:rsidP="001F1081">
      <w:pPr>
        <w:tabs>
          <w:tab w:val="left" w:pos="540"/>
          <w:tab w:val="left" w:pos="1260"/>
        </w:tabs>
        <w:spacing w:after="120"/>
        <w:rPr>
          <w:b/>
        </w:rPr>
      </w:pPr>
      <w:r w:rsidRPr="005958EC">
        <w:rPr>
          <w:b/>
        </w:rPr>
        <w:t>Update Information</w:t>
      </w:r>
    </w:p>
    <w:p w:rsidR="001F1081" w:rsidRPr="005958EC" w:rsidRDefault="001F1081" w:rsidP="001F1081">
      <w:pPr>
        <w:tabs>
          <w:tab w:val="left" w:pos="540"/>
          <w:tab w:val="left" w:pos="1260"/>
        </w:tabs>
        <w:spacing w:after="120"/>
      </w:pPr>
      <w:r w:rsidRPr="005958EC">
        <w:t>The system could allow for updating any case and contact information.</w:t>
      </w:r>
    </w:p>
    <w:p w:rsidR="001F1081" w:rsidRPr="005958EC" w:rsidRDefault="001F1081" w:rsidP="001F1081">
      <w:pPr>
        <w:tabs>
          <w:tab w:val="left" w:pos="540"/>
          <w:tab w:val="left" w:pos="1260"/>
        </w:tabs>
        <w:spacing w:after="120"/>
        <w:rPr>
          <w:b/>
        </w:rPr>
      </w:pPr>
      <w:r w:rsidRPr="005958EC">
        <w:rPr>
          <w:b/>
        </w:rPr>
        <w:t>Log-In Abilities</w:t>
      </w:r>
    </w:p>
    <w:p w:rsidR="001F1081" w:rsidRPr="005958EC" w:rsidRDefault="001F1081" w:rsidP="001F1081">
      <w:pPr>
        <w:tabs>
          <w:tab w:val="left" w:pos="540"/>
          <w:tab w:val="left" w:pos="1260"/>
        </w:tabs>
        <w:spacing w:after="120"/>
      </w:pPr>
      <w:r w:rsidRPr="005958EC">
        <w:t>For the online database of information, there could a sort of log-in system to ensure that only permitted users may see the information.</w:t>
      </w:r>
    </w:p>
    <w:p w:rsidR="001F1081" w:rsidRPr="005958EC" w:rsidRDefault="001F1081" w:rsidP="001F1081">
      <w:pPr>
        <w:tabs>
          <w:tab w:val="left" w:pos="540"/>
          <w:tab w:val="left" w:pos="1260"/>
        </w:tabs>
        <w:spacing w:after="120"/>
        <w:rPr>
          <w:b/>
        </w:rPr>
      </w:pPr>
      <w:r w:rsidRPr="005958EC">
        <w:rPr>
          <w:b/>
        </w:rPr>
        <w:t>Enroll Donors and Manage Relations</w:t>
      </w:r>
    </w:p>
    <w:p w:rsidR="001F1081" w:rsidRPr="005958EC" w:rsidRDefault="001F1081" w:rsidP="001F1081">
      <w:pPr>
        <w:tabs>
          <w:tab w:val="left" w:pos="540"/>
          <w:tab w:val="left" w:pos="1260"/>
        </w:tabs>
        <w:spacing w:after="120"/>
      </w:pPr>
      <w:r w:rsidRPr="005958EC">
        <w:t>RJL could collect and store the contact information of those who have donated to RJL so they can later use the information again for public relations.</w:t>
      </w:r>
    </w:p>
    <w:p w:rsidR="001F1081" w:rsidRPr="005958EC" w:rsidRDefault="001F1081" w:rsidP="001F1081">
      <w:pPr>
        <w:tabs>
          <w:tab w:val="left" w:pos="540"/>
          <w:tab w:val="left" w:pos="1260"/>
        </w:tabs>
        <w:spacing w:after="120"/>
        <w:rPr>
          <w:b/>
        </w:rPr>
      </w:pPr>
      <w:r w:rsidRPr="005958EC">
        <w:rPr>
          <w:b/>
        </w:rPr>
        <w:t>Write Grants</w:t>
      </w:r>
    </w:p>
    <w:p w:rsidR="001F1081" w:rsidRPr="005958EC" w:rsidRDefault="001F1081" w:rsidP="001F1081">
      <w:pPr>
        <w:tabs>
          <w:tab w:val="left" w:pos="540"/>
          <w:tab w:val="left" w:pos="1260"/>
        </w:tabs>
        <w:spacing w:after="120"/>
      </w:pPr>
      <w:r w:rsidRPr="005958EC">
        <w:t>RJL may be able to adopt use of template or partially populated templates to cut down on time spent writing grants.</w:t>
      </w:r>
    </w:p>
    <w:p w:rsidR="001F1081" w:rsidRPr="005958EC" w:rsidRDefault="001F1081" w:rsidP="001F1081">
      <w:pPr>
        <w:tabs>
          <w:tab w:val="left" w:pos="540"/>
          <w:tab w:val="left" w:pos="1260"/>
        </w:tabs>
        <w:spacing w:after="120"/>
        <w:rPr>
          <w:b/>
        </w:rPr>
      </w:pPr>
      <w:r w:rsidRPr="005958EC">
        <w:rPr>
          <w:b/>
        </w:rPr>
        <w:t>Accept/Process Donations</w:t>
      </w:r>
    </w:p>
    <w:p w:rsidR="001F1081" w:rsidRPr="005958EC" w:rsidRDefault="001F1081" w:rsidP="001F1081">
      <w:pPr>
        <w:tabs>
          <w:tab w:val="left" w:pos="540"/>
          <w:tab w:val="left" w:pos="1260"/>
        </w:tabs>
        <w:spacing w:after="120"/>
      </w:pPr>
      <w:r w:rsidRPr="005958EC">
        <w:t>RLJ could use PayPal to accept and process donations</w:t>
      </w:r>
    </w:p>
    <w:p w:rsidR="001F1081" w:rsidRDefault="001F1081" w:rsidP="001F1081">
      <w:pPr>
        <w:tabs>
          <w:tab w:val="left" w:pos="540"/>
          <w:tab w:val="left" w:pos="1260"/>
        </w:tabs>
        <w:spacing w:after="120"/>
        <w:rPr>
          <w:b/>
        </w:rPr>
      </w:pPr>
      <w:r w:rsidRPr="005958EC">
        <w:rPr>
          <w:b/>
        </w:rPr>
        <w:t>Manage Donations</w:t>
      </w:r>
    </w:p>
    <w:p w:rsidR="001F1081" w:rsidRPr="00A66BA1" w:rsidRDefault="001F1081" w:rsidP="001F1081">
      <w:pPr>
        <w:tabs>
          <w:tab w:val="left" w:pos="540"/>
          <w:tab w:val="left" w:pos="1260"/>
        </w:tabs>
        <w:spacing w:after="120"/>
      </w:pPr>
      <w:r w:rsidRPr="00A66BA1">
        <w:t xml:space="preserve">RJL could use a database to save data and retrieve/query for use in reports. </w:t>
      </w:r>
    </w:p>
    <w:p w:rsidR="001F1081" w:rsidRPr="007D41C1" w:rsidRDefault="001F1081" w:rsidP="001F1081">
      <w:pPr>
        <w:tabs>
          <w:tab w:val="left" w:pos="540"/>
          <w:tab w:val="left" w:pos="1260"/>
        </w:tabs>
        <w:spacing w:after="120"/>
      </w:pPr>
    </w:p>
    <w:p w:rsidR="001F1081" w:rsidRDefault="001F1081" w:rsidP="001F1081">
      <w:pPr>
        <w:pStyle w:val="Heading1"/>
        <w:keepNext w:val="0"/>
        <w:keepLines w:val="0"/>
        <w:numPr>
          <w:ilvl w:val="0"/>
          <w:numId w:val="21"/>
        </w:numPr>
        <w:spacing w:before="120" w:after="60" w:line="240" w:lineRule="auto"/>
      </w:pPr>
      <w:bookmarkStart w:id="53" w:name="h.44sinio" w:colFirst="0" w:colLast="0"/>
      <w:bookmarkEnd w:id="53"/>
      <w:r>
        <w:t>Other Product Requirements</w:t>
      </w:r>
    </w:p>
    <w:p w:rsidR="001F1081" w:rsidRDefault="001F1081" w:rsidP="001F1081">
      <w:pPr>
        <w:tabs>
          <w:tab w:val="left" w:pos="540"/>
          <w:tab w:val="left" w:pos="1260"/>
        </w:tabs>
        <w:spacing w:after="120"/>
      </w:pPr>
      <w:r>
        <w:rPr>
          <w:b/>
        </w:rPr>
        <w:t>Technical experience</w:t>
      </w:r>
    </w:p>
    <w:p w:rsidR="001F1081" w:rsidRDefault="001F1081" w:rsidP="001F1081">
      <w:pPr>
        <w:tabs>
          <w:tab w:val="left" w:pos="540"/>
          <w:tab w:val="left" w:pos="1260"/>
        </w:tabs>
        <w:spacing w:after="120"/>
      </w:pPr>
      <w:r>
        <w:t>Volunteers have varying levels of technical experience with computers, and may require training on certain aspects of the system.</w:t>
      </w:r>
    </w:p>
    <w:p w:rsidR="001F1081" w:rsidRDefault="001F1081" w:rsidP="001F1081">
      <w:pPr>
        <w:tabs>
          <w:tab w:val="left" w:pos="540"/>
          <w:tab w:val="left" w:pos="1260"/>
        </w:tabs>
        <w:spacing w:after="120"/>
      </w:pPr>
      <w:r>
        <w:rPr>
          <w:b/>
        </w:rPr>
        <w:t>Budget</w:t>
      </w:r>
    </w:p>
    <w:p w:rsidR="001F1081" w:rsidRDefault="001F1081" w:rsidP="001F1081">
      <w:pPr>
        <w:tabs>
          <w:tab w:val="left" w:pos="540"/>
          <w:tab w:val="left" w:pos="1260"/>
        </w:tabs>
        <w:spacing w:after="120"/>
      </w:pPr>
      <w:r>
        <w:t>Budget constraints are limited to grant and donation funds.</w:t>
      </w:r>
    </w:p>
    <w:p w:rsidR="001F1081" w:rsidRDefault="001F1081" w:rsidP="001F1081">
      <w:pPr>
        <w:tabs>
          <w:tab w:val="left" w:pos="540"/>
          <w:tab w:val="left" w:pos="1260"/>
        </w:tabs>
        <w:spacing w:after="120"/>
      </w:pPr>
      <w:r>
        <w:rPr>
          <w:b/>
        </w:rPr>
        <w:t>Time</w:t>
      </w:r>
    </w:p>
    <w:p w:rsidR="001F1081" w:rsidRDefault="001F1081" w:rsidP="001F1081">
      <w:pPr>
        <w:tabs>
          <w:tab w:val="left" w:pos="540"/>
          <w:tab w:val="left" w:pos="1260"/>
        </w:tabs>
        <w:spacing w:after="120"/>
      </w:pPr>
      <w:r>
        <w:t>System design must be completed by the end of the semester.</w:t>
      </w:r>
    </w:p>
    <w:p w:rsidR="001F1081" w:rsidRDefault="001F1081" w:rsidP="001F1081">
      <w:pPr>
        <w:tabs>
          <w:tab w:val="left" w:pos="540"/>
          <w:tab w:val="left" w:pos="1260"/>
        </w:tabs>
        <w:spacing w:after="120"/>
      </w:pPr>
    </w:p>
    <w:p w:rsidR="001F1081" w:rsidRPr="00FD7463" w:rsidRDefault="001F1081" w:rsidP="001F1081">
      <w:pPr>
        <w:tabs>
          <w:tab w:val="left" w:pos="540"/>
          <w:tab w:val="left" w:pos="1260"/>
        </w:tabs>
        <w:spacing w:after="120"/>
      </w:pPr>
      <w:r>
        <w:rPr>
          <w:b/>
          <w:bCs/>
          <w:sz w:val="24"/>
          <w:szCs w:val="24"/>
        </w:rPr>
        <w:t>7.</w:t>
      </w:r>
      <w:r>
        <w:rPr>
          <w:b/>
          <w:bCs/>
          <w:sz w:val="24"/>
          <w:szCs w:val="24"/>
        </w:rPr>
        <w:tab/>
        <w:t>F</w:t>
      </w:r>
      <w:r w:rsidRPr="00FC59CA">
        <w:rPr>
          <w:b/>
          <w:bCs/>
          <w:sz w:val="24"/>
          <w:szCs w:val="24"/>
        </w:rPr>
        <w:t>easibility Analysis</w:t>
      </w:r>
    </w:p>
    <w:p w:rsidR="001F1081" w:rsidRDefault="001F1081" w:rsidP="001F1081">
      <w:pPr>
        <w:rPr>
          <w:b/>
          <w:bCs/>
          <w:sz w:val="23"/>
          <w:szCs w:val="23"/>
        </w:rPr>
      </w:pPr>
    </w:p>
    <w:p w:rsidR="001F1081" w:rsidRPr="00FC59CA" w:rsidRDefault="001F1081" w:rsidP="001F1081">
      <w:pPr>
        <w:jc w:val="center"/>
        <w:rPr>
          <w:color w:val="auto"/>
        </w:rPr>
      </w:pPr>
      <w:r w:rsidRPr="00FC59CA">
        <w:rPr>
          <w:b/>
          <w:bCs/>
        </w:rPr>
        <w:t>Technical – Can We Build it?</w:t>
      </w:r>
    </w:p>
    <w:p w:rsidR="001F1081" w:rsidRPr="00FC59CA" w:rsidRDefault="001F1081" w:rsidP="001F1081">
      <w:pPr>
        <w:rPr>
          <w:color w:val="auto"/>
        </w:rPr>
      </w:pPr>
      <w:r w:rsidRPr="00FD7463">
        <w:rPr>
          <w:color w:val="auto"/>
          <w:sz w:val="24"/>
          <w:szCs w:val="24"/>
        </w:rPr>
        <w:br/>
      </w:r>
      <w:r w:rsidRPr="00FC59CA">
        <w:rPr>
          <w:b/>
          <w:bCs/>
        </w:rPr>
        <w:t>Familiarity with functional areas: Less familiarity creates more risk</w:t>
      </w:r>
    </w:p>
    <w:p w:rsidR="001F1081" w:rsidRPr="00FC59CA" w:rsidRDefault="001F1081" w:rsidP="001F1081">
      <w:pPr>
        <w:rPr>
          <w:color w:val="auto"/>
        </w:rPr>
      </w:pPr>
      <w:r w:rsidRPr="00FC59CA">
        <w:t xml:space="preserve">·         We feel like fact that this project is to be considered a “small project” in the </w:t>
      </w:r>
      <w:r>
        <w:t>realm</w:t>
      </w:r>
      <w:r w:rsidRPr="00FC59CA">
        <w:t xml:space="preserve"> of IT Projects.</w:t>
      </w:r>
    </w:p>
    <w:p w:rsidR="001F1081" w:rsidRPr="00FC59CA" w:rsidRDefault="001F1081" w:rsidP="001F1081">
      <w:pPr>
        <w:rPr>
          <w:color w:val="auto"/>
        </w:rPr>
      </w:pPr>
      <w:r w:rsidRPr="00FC59CA">
        <w:t>·         We feel confident in understanding the current system process’ that are performed to start and complete a case, step by step.</w:t>
      </w:r>
    </w:p>
    <w:p w:rsidR="001F1081" w:rsidRPr="00FC59CA" w:rsidRDefault="001F1081" w:rsidP="001F1081">
      <w:pPr>
        <w:rPr>
          <w:color w:val="auto"/>
        </w:rPr>
      </w:pPr>
      <w:r w:rsidRPr="00FC59CA">
        <w:rPr>
          <w:color w:val="auto"/>
        </w:rPr>
        <w:br/>
      </w:r>
    </w:p>
    <w:p w:rsidR="001F1081" w:rsidRPr="00FC59CA" w:rsidRDefault="001F1081" w:rsidP="001F1081">
      <w:pPr>
        <w:rPr>
          <w:color w:val="auto"/>
        </w:rPr>
      </w:pPr>
      <w:r w:rsidRPr="00FC59CA">
        <w:rPr>
          <w:b/>
          <w:bCs/>
        </w:rPr>
        <w:t>Familiarity with technology – Less familiarity creates more risk</w:t>
      </w:r>
    </w:p>
    <w:p w:rsidR="001F1081" w:rsidRPr="00FC59CA" w:rsidRDefault="001F1081" w:rsidP="001F1081">
      <w:pPr>
        <w:rPr>
          <w:color w:val="auto"/>
        </w:rPr>
      </w:pPr>
      <w:r w:rsidRPr="00FC59CA">
        <w:t>·         There is a risk that implementing a WEB based system into the organization in that has volunteers who have issues using e-mail</w:t>
      </w:r>
    </w:p>
    <w:p w:rsidR="001F1081" w:rsidRPr="00FC59CA" w:rsidRDefault="001F1081" w:rsidP="001F1081">
      <w:pPr>
        <w:rPr>
          <w:color w:val="auto"/>
        </w:rPr>
      </w:pPr>
      <w:r w:rsidRPr="00FC59CA">
        <w:rPr>
          <w:color w:val="auto"/>
        </w:rPr>
        <w:br/>
      </w:r>
    </w:p>
    <w:p w:rsidR="001F1081" w:rsidRPr="00FC59CA" w:rsidRDefault="001F1081" w:rsidP="001F1081">
      <w:pPr>
        <w:rPr>
          <w:color w:val="auto"/>
        </w:rPr>
      </w:pPr>
      <w:r w:rsidRPr="00FC59CA">
        <w:rPr>
          <w:b/>
          <w:bCs/>
        </w:rPr>
        <w:t> Project Size</w:t>
      </w:r>
    </w:p>
    <w:p w:rsidR="001F1081" w:rsidRPr="00FC59CA" w:rsidRDefault="001F1081" w:rsidP="001F1081">
      <w:pPr>
        <w:rPr>
          <w:color w:val="auto"/>
        </w:rPr>
      </w:pPr>
      <w:r w:rsidRPr="00FC59CA">
        <w:t>·         Small – Low risk</w:t>
      </w:r>
    </w:p>
    <w:p w:rsidR="001F1081" w:rsidRPr="00FC59CA" w:rsidRDefault="001F1081" w:rsidP="001F1081">
      <w:pPr>
        <w:rPr>
          <w:color w:val="auto"/>
        </w:rPr>
      </w:pPr>
      <w:r w:rsidRPr="00FC59CA">
        <w:rPr>
          <w:color w:val="auto"/>
        </w:rPr>
        <w:br/>
      </w:r>
    </w:p>
    <w:p w:rsidR="001F1081" w:rsidRPr="00FC59CA" w:rsidRDefault="001F1081" w:rsidP="001F1081">
      <w:pPr>
        <w:rPr>
          <w:b/>
          <w:color w:val="auto"/>
        </w:rPr>
      </w:pPr>
      <w:r w:rsidRPr="00FC59CA">
        <w:rPr>
          <w:b/>
          <w:bCs/>
        </w:rPr>
        <w:t xml:space="preserve"> Compatibility – </w:t>
      </w:r>
      <w:r w:rsidRPr="00FC59CA">
        <w:rPr>
          <w:b/>
        </w:rPr>
        <w:t>Low risk – Easy Integration/Transition</w:t>
      </w:r>
    </w:p>
    <w:p w:rsidR="001F1081" w:rsidRPr="00FC59CA" w:rsidRDefault="001F1081" w:rsidP="001F1081">
      <w:pPr>
        <w:rPr>
          <w:color w:val="auto"/>
        </w:rPr>
      </w:pPr>
      <w:r w:rsidRPr="00FC59CA">
        <w:t xml:space="preserve">·         Although there is currently a system of handling cases, there is need for a more decentralized, more efficient system.  This brings about more complexity, which brings risk.  That being said, we believe that the current system could be changed in many ways in which the end-user would notice little change if any at all. </w:t>
      </w:r>
    </w:p>
    <w:p w:rsidR="001F1081" w:rsidRPr="00FC59CA" w:rsidRDefault="001F1081" w:rsidP="001F1081">
      <w:pPr>
        <w:rPr>
          <w:color w:val="auto"/>
        </w:rPr>
      </w:pPr>
      <w:r w:rsidRPr="00FC59CA">
        <w:t>·         We believe we can create a system that is easy to integrate, and transition from old to new.  </w:t>
      </w:r>
    </w:p>
    <w:p w:rsidR="001F1081" w:rsidRDefault="001F1081" w:rsidP="001F1081">
      <w:pPr>
        <w:rPr>
          <w:rFonts w:ascii="Courier New" w:hAnsi="Courier New" w:cs="Courier New"/>
          <w:sz w:val="29"/>
          <w:szCs w:val="29"/>
        </w:rPr>
      </w:pPr>
    </w:p>
    <w:p w:rsidR="001F1081" w:rsidRDefault="001F1081" w:rsidP="001F1081">
      <w:pPr>
        <w:jc w:val="center"/>
        <w:rPr>
          <w:b/>
          <w:bCs/>
        </w:rPr>
      </w:pPr>
    </w:p>
    <w:p w:rsidR="001F1081" w:rsidRDefault="001F1081" w:rsidP="001F1081">
      <w:pPr>
        <w:jc w:val="center"/>
        <w:rPr>
          <w:b/>
          <w:bCs/>
        </w:rPr>
      </w:pPr>
    </w:p>
    <w:p w:rsidR="001F1081" w:rsidRDefault="001F1081" w:rsidP="001F1081">
      <w:pPr>
        <w:jc w:val="center"/>
        <w:rPr>
          <w:b/>
          <w:bCs/>
        </w:rPr>
      </w:pPr>
    </w:p>
    <w:p w:rsidR="001F1081" w:rsidRDefault="001F1081" w:rsidP="001F1081">
      <w:pPr>
        <w:rPr>
          <w:b/>
          <w:bCs/>
        </w:rPr>
      </w:pPr>
    </w:p>
    <w:p w:rsidR="001F1081" w:rsidRDefault="001F1081" w:rsidP="001F1081">
      <w:pPr>
        <w:rPr>
          <w:b/>
          <w:bCs/>
        </w:rPr>
      </w:pPr>
    </w:p>
    <w:p w:rsidR="001F1081" w:rsidRDefault="001F1081" w:rsidP="001F1081">
      <w:pPr>
        <w:jc w:val="center"/>
        <w:rPr>
          <w:b/>
          <w:bCs/>
        </w:rPr>
      </w:pPr>
      <w:r w:rsidRPr="00FC59CA">
        <w:rPr>
          <w:b/>
          <w:bCs/>
        </w:rPr>
        <w:t>Economic Feasibility</w:t>
      </w:r>
      <w:r>
        <w:rPr>
          <w:b/>
          <w:bCs/>
        </w:rPr>
        <w:t xml:space="preserve"> (Cost Benefit)</w:t>
      </w:r>
      <w:r w:rsidRPr="00FC59CA">
        <w:rPr>
          <w:b/>
          <w:bCs/>
        </w:rPr>
        <w:t xml:space="preserve"> – Should We Build It?</w:t>
      </w:r>
    </w:p>
    <w:p w:rsidR="001F1081" w:rsidRPr="00224196" w:rsidRDefault="001F1081" w:rsidP="001F1081">
      <w:pPr>
        <w:rPr>
          <w:color w:val="auto"/>
        </w:rPr>
      </w:pPr>
      <w:r w:rsidRPr="00224196">
        <w:rPr>
          <w:bCs/>
        </w:rPr>
        <w:t xml:space="preserve">*You can find a complete Cost-Benefit Analysis Spreadsheet with </w:t>
      </w:r>
      <w:r w:rsidRPr="00224196">
        <w:rPr>
          <w:bCs/>
          <w:u w:val="single"/>
        </w:rPr>
        <w:t>ROI</w:t>
      </w:r>
      <w:r w:rsidRPr="00224196">
        <w:rPr>
          <w:bCs/>
        </w:rPr>
        <w:t xml:space="preserve"> in </w:t>
      </w:r>
      <w:r w:rsidRPr="00224196">
        <w:rPr>
          <w:bCs/>
          <w:i/>
        </w:rPr>
        <w:t>Table 1.1</w:t>
      </w:r>
      <w:r w:rsidRPr="00224196">
        <w:rPr>
          <w:bCs/>
        </w:rPr>
        <w:t xml:space="preserve"> of </w:t>
      </w:r>
      <w:r w:rsidRPr="00224196">
        <w:rPr>
          <w:bCs/>
          <w:i/>
        </w:rPr>
        <w:t>Appendix A</w:t>
      </w:r>
      <w:r w:rsidRPr="00224196">
        <w:rPr>
          <w:bCs/>
        </w:rPr>
        <w:t>.</w:t>
      </w:r>
    </w:p>
    <w:p w:rsidR="001F1081" w:rsidRDefault="001F1081" w:rsidP="001F1081">
      <w:pPr>
        <w:spacing w:after="200"/>
        <w:rPr>
          <w:b/>
          <w:bCs/>
          <w:u w:val="single"/>
        </w:rPr>
      </w:pPr>
    </w:p>
    <w:p w:rsidR="001F1081" w:rsidRPr="00BE08B2" w:rsidRDefault="001F1081" w:rsidP="001F1081">
      <w:pPr>
        <w:spacing w:after="200"/>
        <w:rPr>
          <w:color w:val="auto"/>
          <w:u w:val="single"/>
        </w:rPr>
      </w:pPr>
      <w:r w:rsidRPr="00BE08B2">
        <w:rPr>
          <w:b/>
          <w:bCs/>
          <w:u w:val="single"/>
        </w:rPr>
        <w:t>Benefits</w:t>
      </w:r>
    </w:p>
    <w:p w:rsidR="001F1081" w:rsidRPr="00FC59CA" w:rsidRDefault="001F1081" w:rsidP="001F1081">
      <w:pPr>
        <w:rPr>
          <w:color w:val="auto"/>
        </w:rPr>
      </w:pPr>
      <w:r w:rsidRPr="00FC59CA">
        <w:t>1.       </w:t>
      </w:r>
      <w:r w:rsidRPr="00FC59CA">
        <w:rPr>
          <w:i/>
          <w:iCs/>
          <w:u w:val="single"/>
        </w:rPr>
        <w:t xml:space="preserve">Increased donations by 10% (modest assumption) </w:t>
      </w:r>
      <w:r w:rsidRPr="00FC59CA">
        <w:t xml:space="preserve">- Using PayPal to decrease per transaction cost by 3.55% we make a modest assumption that the convenience of paying thru </w:t>
      </w:r>
      <w:r w:rsidRPr="00FC59CA">
        <w:lastRenderedPageBreak/>
        <w:t>PayPal (convenient because it is reputable) may in itself increase donations, we will assume a 10% increase in donations.</w:t>
      </w:r>
    </w:p>
    <w:p w:rsidR="001F1081" w:rsidRPr="00FC59CA" w:rsidRDefault="001F1081" w:rsidP="001F1081">
      <w:pPr>
        <w:rPr>
          <w:color w:val="auto"/>
        </w:rPr>
      </w:pPr>
      <w:r w:rsidRPr="00FC59CA">
        <w:rPr>
          <w:color w:val="auto"/>
        </w:rPr>
        <w:br/>
      </w:r>
    </w:p>
    <w:p w:rsidR="001F1081" w:rsidRPr="00FC59CA" w:rsidRDefault="001F1081" w:rsidP="001F1081">
      <w:pPr>
        <w:rPr>
          <w:color w:val="auto"/>
        </w:rPr>
      </w:pPr>
      <w:r w:rsidRPr="00FC59CA">
        <w:t>2.       </w:t>
      </w:r>
      <w:r w:rsidRPr="00FC59CA">
        <w:rPr>
          <w:i/>
          <w:iCs/>
          <w:u w:val="single"/>
        </w:rPr>
        <w:t>Increased Grant Revenue</w:t>
      </w:r>
      <w:r w:rsidRPr="00FC59CA">
        <w:t xml:space="preserve"> – Decreasing per case processing time from 8 hours to 5 by automating many current manual process by which most are filling out papers and scanning documents. With 3 grants at $53,000 gross and taking around 7.5 hours writing time to write towards a grant, if every grant was accepted each hour RJL writes for a grant would be worth about $2,400.</w:t>
      </w:r>
    </w:p>
    <w:p w:rsidR="001F1081" w:rsidRPr="00FC59CA" w:rsidRDefault="001F1081" w:rsidP="001F1081">
      <w:pPr>
        <w:spacing w:after="200"/>
        <w:ind w:firstLine="720"/>
        <w:rPr>
          <w:color w:val="auto"/>
        </w:rPr>
      </w:pPr>
      <w:r w:rsidRPr="00FC59CA">
        <w:t>Taking a modest estimate, assume RJL has a 30% acceptance rate, each hour they spend writing for a grant would be worth around $700. Using the extra 1.5 hours extra per case, $700 an hour assuming 30% acceptance @ 80 Cases year, the total revenue could be around $56,000, at the current pace.  Adding a worker and increasing the number of cases by double could increase your grant revenues by over $100,000, in our estimates.</w:t>
      </w:r>
    </w:p>
    <w:p w:rsidR="001F1081" w:rsidRPr="00BE08B2" w:rsidRDefault="001F1081" w:rsidP="001F1081">
      <w:pPr>
        <w:spacing w:after="200"/>
        <w:rPr>
          <w:color w:val="auto"/>
          <w:u w:val="single"/>
        </w:rPr>
      </w:pPr>
      <w:r w:rsidRPr="00BE08B2">
        <w:rPr>
          <w:b/>
          <w:bCs/>
          <w:u w:val="single"/>
        </w:rPr>
        <w:t>Costs</w:t>
      </w:r>
    </w:p>
    <w:p w:rsidR="001F1081" w:rsidRPr="00FC59CA" w:rsidRDefault="001F1081" w:rsidP="001F1081">
      <w:pPr>
        <w:spacing w:after="200"/>
        <w:rPr>
          <w:color w:val="auto"/>
        </w:rPr>
      </w:pPr>
      <w:r w:rsidRPr="00FC59CA">
        <w:rPr>
          <w:u w:val="single"/>
        </w:rPr>
        <w:t>Developmental Costs</w:t>
      </w:r>
    </w:p>
    <w:p w:rsidR="001F1081" w:rsidRPr="00FC59CA" w:rsidRDefault="001F1081" w:rsidP="001F1081">
      <w:pPr>
        <w:rPr>
          <w:color w:val="auto"/>
        </w:rPr>
      </w:pPr>
      <w:r w:rsidRPr="00FC59CA">
        <w:t>1.        </w:t>
      </w:r>
      <w:r w:rsidRPr="00FC59CA">
        <w:rPr>
          <w:i/>
          <w:iCs/>
          <w:u w:val="single"/>
        </w:rPr>
        <w:t xml:space="preserve">Labor </w:t>
      </w:r>
      <w:r w:rsidRPr="00FC59CA">
        <w:t>– Assume a labor cost of $30,000 to build and implement the new system (one time flat fee)</w:t>
      </w:r>
    </w:p>
    <w:p w:rsidR="001F1081" w:rsidRPr="00FC59CA" w:rsidRDefault="001F1081" w:rsidP="001F1081">
      <w:pPr>
        <w:rPr>
          <w:color w:val="auto"/>
        </w:rPr>
      </w:pPr>
      <w:r w:rsidRPr="00FC59CA">
        <w:rPr>
          <w:color w:val="auto"/>
        </w:rPr>
        <w:br/>
      </w:r>
    </w:p>
    <w:p w:rsidR="001F1081" w:rsidRPr="00FC59CA" w:rsidRDefault="001F1081" w:rsidP="001F1081">
      <w:pPr>
        <w:spacing w:after="200"/>
        <w:rPr>
          <w:color w:val="auto"/>
        </w:rPr>
      </w:pPr>
      <w:r w:rsidRPr="00FC59CA">
        <w:rPr>
          <w:u w:val="single"/>
        </w:rPr>
        <w:t>Operational Costs</w:t>
      </w:r>
    </w:p>
    <w:p w:rsidR="001F1081" w:rsidRPr="00FC59CA" w:rsidRDefault="001F1081" w:rsidP="001F1081">
      <w:pPr>
        <w:spacing w:after="200"/>
        <w:rPr>
          <w:color w:val="auto"/>
        </w:rPr>
      </w:pPr>
      <w:r w:rsidRPr="00FC59CA">
        <w:t>1.       </w:t>
      </w:r>
      <w:r w:rsidRPr="00FC59CA">
        <w:rPr>
          <w:i/>
          <w:iCs/>
          <w:u w:val="single"/>
        </w:rPr>
        <w:t xml:space="preserve">Supplies </w:t>
      </w:r>
      <w:r w:rsidRPr="00FC59CA">
        <w:t>– Estimating RJL uses $350 worth of supplies e</w:t>
      </w:r>
      <w:r>
        <w:t>very year from their receipts.</w:t>
      </w:r>
    </w:p>
    <w:p w:rsidR="001F1081" w:rsidRPr="00FC59CA" w:rsidRDefault="001F1081" w:rsidP="001F1081">
      <w:pPr>
        <w:rPr>
          <w:color w:val="auto"/>
        </w:rPr>
      </w:pPr>
      <w:r w:rsidRPr="00FC59CA">
        <w:t>2.       </w:t>
      </w:r>
      <w:r w:rsidRPr="00FC59CA">
        <w:rPr>
          <w:i/>
          <w:iCs/>
          <w:u w:val="single"/>
        </w:rPr>
        <w:t xml:space="preserve">Software </w:t>
      </w:r>
      <w:r w:rsidRPr="00FC59CA">
        <w:t>– Sales force is the main CMS software that will cost $25 per month or $300 every year.</w:t>
      </w:r>
    </w:p>
    <w:p w:rsidR="001F1081" w:rsidRPr="00AE7C2C" w:rsidRDefault="001F1081" w:rsidP="001F1081">
      <w:r w:rsidRPr="00FC59CA">
        <w:t>3.       </w:t>
      </w:r>
      <w:r w:rsidRPr="00FC59CA">
        <w:rPr>
          <w:i/>
          <w:iCs/>
          <w:u w:val="single"/>
        </w:rPr>
        <w:t xml:space="preserve">Labor </w:t>
      </w:r>
      <w:r w:rsidRPr="00FC59CA">
        <w:t>– Hiring a DBA at the going rate of $37/hour (according to BLS.gov). Assume there is a need for 2 hours of upkeep every 2 weeks.  48 hours total per year at $37 per hour</w:t>
      </w:r>
    </w:p>
    <w:p w:rsidR="001F1081" w:rsidRPr="00AE7C2C" w:rsidRDefault="001F1081" w:rsidP="001F1081">
      <w:pPr>
        <w:rPr>
          <w:color w:val="auto"/>
          <w:sz w:val="24"/>
          <w:szCs w:val="24"/>
        </w:rPr>
      </w:pPr>
    </w:p>
    <w:p w:rsidR="001F1081" w:rsidRPr="00AE7C2C" w:rsidRDefault="001F1081" w:rsidP="001F1081">
      <w:pPr>
        <w:jc w:val="center"/>
        <w:rPr>
          <w:b/>
          <w:color w:val="auto"/>
        </w:rPr>
      </w:pPr>
      <w:r w:rsidRPr="00AE7C2C">
        <w:rPr>
          <w:b/>
          <w:color w:val="auto"/>
          <w:sz w:val="24"/>
          <w:szCs w:val="24"/>
        </w:rPr>
        <w:t>5 Year ROI = 498.53%</w:t>
      </w:r>
      <w:r>
        <w:rPr>
          <w:b/>
          <w:color w:val="auto"/>
          <w:sz w:val="24"/>
          <w:szCs w:val="24"/>
        </w:rPr>
        <w:t xml:space="preserve"> </w:t>
      </w:r>
      <w:r>
        <w:rPr>
          <w:color w:val="auto"/>
        </w:rPr>
        <w:t>(see Table 1.1 in Appendix A)</w:t>
      </w:r>
      <w:r w:rsidRPr="00AE7C2C">
        <w:rPr>
          <w:b/>
          <w:color w:val="auto"/>
        </w:rPr>
        <w:br/>
      </w:r>
    </w:p>
    <w:p w:rsidR="001F1081" w:rsidRPr="00FC59CA" w:rsidRDefault="001F1081" w:rsidP="001F1081">
      <w:pPr>
        <w:rPr>
          <w:color w:val="auto"/>
        </w:rPr>
      </w:pPr>
      <w:r w:rsidRPr="00FC59CA">
        <w:rPr>
          <w:i/>
          <w:iCs/>
        </w:rPr>
        <w:t>*Reference Appendix A for a Cost-Benefit Analysis Spreadsheet</w:t>
      </w:r>
    </w:p>
    <w:p w:rsidR="001F1081" w:rsidRPr="00FD7463" w:rsidRDefault="001F1081" w:rsidP="001F1081">
      <w:pPr>
        <w:rPr>
          <w:color w:val="auto"/>
          <w:sz w:val="24"/>
          <w:szCs w:val="24"/>
        </w:rPr>
      </w:pPr>
      <w:r w:rsidRPr="00FD7463">
        <w:rPr>
          <w:color w:val="auto"/>
          <w:sz w:val="24"/>
          <w:szCs w:val="24"/>
        </w:rPr>
        <w:br/>
      </w:r>
    </w:p>
    <w:p w:rsidR="001F1081" w:rsidRPr="00FC59CA" w:rsidRDefault="001F1081" w:rsidP="001F1081">
      <w:pPr>
        <w:jc w:val="center"/>
        <w:rPr>
          <w:color w:val="auto"/>
        </w:rPr>
      </w:pPr>
      <w:r w:rsidRPr="00FC59CA">
        <w:rPr>
          <w:b/>
          <w:bCs/>
        </w:rPr>
        <w:t>Organizational Feasibility – If we built it will they come?</w:t>
      </w:r>
    </w:p>
    <w:p w:rsidR="001F1081" w:rsidRDefault="001F1081" w:rsidP="001F1081">
      <w:pPr>
        <w:rPr>
          <w:b/>
          <w:bCs/>
        </w:rPr>
      </w:pPr>
    </w:p>
    <w:p w:rsidR="001F1081" w:rsidRPr="00FC59CA" w:rsidRDefault="001F1081" w:rsidP="001F1081">
      <w:pPr>
        <w:rPr>
          <w:color w:val="auto"/>
        </w:rPr>
      </w:pPr>
      <w:r>
        <w:rPr>
          <w:b/>
          <w:bCs/>
        </w:rPr>
        <w:t xml:space="preserve">Project Champion - </w:t>
      </w:r>
      <w:r w:rsidRPr="00FC59CA">
        <w:t>Libby Mills</w:t>
      </w:r>
    </w:p>
    <w:p w:rsidR="001F1081" w:rsidRPr="00FC59CA" w:rsidRDefault="001F1081" w:rsidP="001F1081">
      <w:pPr>
        <w:rPr>
          <w:color w:val="auto"/>
        </w:rPr>
      </w:pPr>
      <w:r w:rsidRPr="00FC59CA">
        <w:rPr>
          <w:b/>
          <w:bCs/>
        </w:rPr>
        <w:t>Senior Management</w:t>
      </w:r>
      <w:r>
        <w:rPr>
          <w:color w:val="auto"/>
        </w:rPr>
        <w:t xml:space="preserve"> - </w:t>
      </w:r>
      <w:r w:rsidRPr="00FC59CA">
        <w:t>Libby Mills</w:t>
      </w:r>
    </w:p>
    <w:p w:rsidR="001F1081" w:rsidRPr="00FC59CA" w:rsidRDefault="001F1081" w:rsidP="001F1081">
      <w:pPr>
        <w:rPr>
          <w:color w:val="auto"/>
        </w:rPr>
      </w:pPr>
      <w:r w:rsidRPr="00FC59CA">
        <w:rPr>
          <w:b/>
          <w:bCs/>
        </w:rPr>
        <w:t>Users</w:t>
      </w:r>
      <w:r>
        <w:rPr>
          <w:b/>
          <w:bCs/>
        </w:rPr>
        <w:t xml:space="preserve"> </w:t>
      </w:r>
      <w:r>
        <w:rPr>
          <w:color w:val="auto"/>
        </w:rPr>
        <w:t>–</w:t>
      </w:r>
      <w:r w:rsidRPr="00FC59CA">
        <w:t> </w:t>
      </w:r>
      <w:r>
        <w:t xml:space="preserve">Senior Management, </w:t>
      </w:r>
      <w:r w:rsidRPr="00FC59CA">
        <w:t>Caseworkers</w:t>
      </w:r>
      <w:r>
        <w:rPr>
          <w:color w:val="auto"/>
        </w:rPr>
        <w:t>,</w:t>
      </w:r>
      <w:r w:rsidRPr="00FC59CA">
        <w:t> Volunteers</w:t>
      </w:r>
    </w:p>
    <w:p w:rsidR="001F1081" w:rsidRPr="00FC59CA" w:rsidRDefault="001F1081" w:rsidP="001F1081">
      <w:pPr>
        <w:rPr>
          <w:color w:val="auto"/>
        </w:rPr>
      </w:pPr>
      <w:r w:rsidRPr="00FC59CA">
        <w:rPr>
          <w:b/>
          <w:bCs/>
        </w:rPr>
        <w:t>Other Stakeholders</w:t>
      </w:r>
      <w:r>
        <w:rPr>
          <w:color w:val="auto"/>
        </w:rPr>
        <w:t xml:space="preserve"> - </w:t>
      </w:r>
      <w:r w:rsidRPr="00FC59CA">
        <w:t>Juvenile Offender</w:t>
      </w:r>
      <w:r>
        <w:t>,</w:t>
      </w:r>
      <w:r>
        <w:rPr>
          <w:color w:val="auto"/>
        </w:rPr>
        <w:t xml:space="preserve"> </w:t>
      </w:r>
      <w:r w:rsidRPr="00FC59CA">
        <w:t>Victim</w:t>
      </w:r>
      <w:r>
        <w:rPr>
          <w:color w:val="auto"/>
        </w:rPr>
        <w:t xml:space="preserve"> </w:t>
      </w:r>
      <w:r w:rsidRPr="00FC59CA">
        <w:t>Society</w:t>
      </w:r>
    </w:p>
    <w:p w:rsidR="001F1081" w:rsidRDefault="001F1081" w:rsidP="001F1081">
      <w:pPr>
        <w:rPr>
          <w:bCs/>
        </w:rPr>
      </w:pPr>
      <w:r w:rsidRPr="00FC59CA">
        <w:rPr>
          <w:b/>
          <w:bCs/>
        </w:rPr>
        <w:t xml:space="preserve">Is the Project strategically aligned with the business? – </w:t>
      </w:r>
      <w:r w:rsidRPr="00F1487A">
        <w:rPr>
          <w:bCs/>
        </w:rPr>
        <w:t>We believe that this project will work great for RJL and help them to accomplish their goals.</w:t>
      </w:r>
    </w:p>
    <w:p w:rsidR="001F1081" w:rsidRDefault="001F1081" w:rsidP="001F1081">
      <w:pPr>
        <w:rPr>
          <w:bCs/>
        </w:rPr>
      </w:pPr>
    </w:p>
    <w:p w:rsidR="001F1081" w:rsidRDefault="001F1081" w:rsidP="001F1081">
      <w:pPr>
        <w:rPr>
          <w:b/>
          <w:bCs/>
        </w:rPr>
      </w:pPr>
    </w:p>
    <w:p w:rsidR="001F1081" w:rsidRDefault="001F1081" w:rsidP="001F1081">
      <w:pPr>
        <w:rPr>
          <w:b/>
          <w:bCs/>
        </w:rPr>
      </w:pPr>
    </w:p>
    <w:p w:rsidR="001F1081" w:rsidRDefault="001F1081" w:rsidP="001F1081">
      <w:pPr>
        <w:rPr>
          <w:b/>
          <w:bCs/>
        </w:rPr>
      </w:pPr>
      <w:r>
        <w:rPr>
          <w:b/>
          <w:bCs/>
        </w:rPr>
        <w:t>Appendix A</w:t>
      </w:r>
    </w:p>
    <w:p w:rsidR="001F1081" w:rsidRDefault="001F1081" w:rsidP="001F1081">
      <w:pPr>
        <w:jc w:val="center"/>
        <w:rPr>
          <w:b/>
          <w:bCs/>
        </w:rPr>
      </w:pPr>
      <w:r>
        <w:rPr>
          <w:b/>
          <w:bCs/>
        </w:rPr>
        <w:t>Table 1.1</w:t>
      </w:r>
    </w:p>
    <w:p w:rsidR="001F1081" w:rsidRPr="008C1870" w:rsidRDefault="001F1081" w:rsidP="001F1081">
      <w:pPr>
        <w:rPr>
          <w:b/>
          <w:color w:val="auto"/>
        </w:rPr>
      </w:pPr>
    </w:p>
    <w:p w:rsidR="001F1081" w:rsidRDefault="001F1081" w:rsidP="001F1081">
      <w:pPr>
        <w:tabs>
          <w:tab w:val="left" w:pos="540"/>
          <w:tab w:val="left" w:pos="1260"/>
        </w:tabs>
        <w:spacing w:after="120"/>
      </w:pPr>
      <w:r>
        <w:rPr>
          <w:noProof/>
        </w:rPr>
        <w:drawing>
          <wp:inline distT="0" distB="0" distL="0" distR="0" wp14:anchorId="10420D0F" wp14:editId="50FBA93A">
            <wp:extent cx="5943600" cy="36048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604895"/>
                    </a:xfrm>
                    <a:prstGeom prst="rect">
                      <a:avLst/>
                    </a:prstGeom>
                  </pic:spPr>
                </pic:pic>
              </a:graphicData>
            </a:graphic>
          </wp:inline>
        </w:drawing>
      </w:r>
    </w:p>
    <w:p w:rsidR="001F1081" w:rsidRDefault="001F1081" w:rsidP="001F1081">
      <w:pPr>
        <w:tabs>
          <w:tab w:val="left" w:pos="540"/>
          <w:tab w:val="left" w:pos="1260"/>
        </w:tabs>
        <w:spacing w:after="120"/>
        <w:jc w:val="center"/>
      </w:pPr>
    </w:p>
    <w:p w:rsidR="001F1081" w:rsidRDefault="001F1081">
      <w:pPr>
        <w:spacing w:after="160" w:line="259" w:lineRule="auto"/>
      </w:pPr>
      <w:r>
        <w:br w:type="page"/>
      </w:r>
    </w:p>
    <w:p w:rsidR="001F1081" w:rsidRDefault="001F1081" w:rsidP="001F1081">
      <w:pPr>
        <w:widowControl w:val="0"/>
        <w:jc w:val="center"/>
      </w:pPr>
      <w:r>
        <w:rPr>
          <w:b/>
          <w:sz w:val="24"/>
        </w:rPr>
        <w:lastRenderedPageBreak/>
        <w:t>Initial Architecture Considerations</w:t>
      </w:r>
    </w:p>
    <w:p w:rsidR="001F1081" w:rsidRDefault="001F1081" w:rsidP="001F1081">
      <w:pPr>
        <w:widowControl w:val="0"/>
      </w:pPr>
    </w:p>
    <w:p w:rsidR="001F1081" w:rsidRDefault="001F1081" w:rsidP="001F1081">
      <w:pPr>
        <w:widowControl w:val="0"/>
        <w:ind w:firstLine="720"/>
      </w:pPr>
      <w:r>
        <w:rPr>
          <w:sz w:val="24"/>
        </w:rPr>
        <w:t>Initial Architecture Considerations provide descriptions and representations of system architecture options. The Design Viewpoint gives the considerations for how we envision the new system, what it must do to meet the requests of Restorative Justice Louisville and Libby Mills. We have included all the functions the new case management system will provide to increase RJL’s business value. The Realization Viewpoint specifies which product we would like to implement. We recommend Salesforce as the new case management system because we believe it will meet all the system requirements and will be able to meet all the expectations we have put forth in the Design Viewpoint.</w:t>
      </w:r>
    </w:p>
    <w:p w:rsidR="001F1081" w:rsidRDefault="001F1081" w:rsidP="001F1081">
      <w:pPr>
        <w:widowControl w:val="0"/>
      </w:pPr>
    </w:p>
    <w:p w:rsidR="001F1081" w:rsidRDefault="001F1081" w:rsidP="001F1081">
      <w:pPr>
        <w:widowControl w:val="0"/>
      </w:pPr>
      <w:r>
        <w:rPr>
          <w:b/>
          <w:sz w:val="24"/>
        </w:rPr>
        <w:t>Design Viewpoint:</w:t>
      </w:r>
    </w:p>
    <w:p w:rsidR="001F1081" w:rsidRDefault="001F1081" w:rsidP="001F1081">
      <w:pPr>
        <w:widowControl w:val="0"/>
      </w:pPr>
      <w:r>
        <w:rPr>
          <w:sz w:val="24"/>
        </w:rPr>
        <w:tab/>
        <w:t>The new system should store case information on the cloud to provide both data security and ease of access. The system should manage user roles so that volunteers and other users have access only to appropriate information. The new system should accept entries by case such as personal information, contact information, and the crime involved. Each case should be able to be updated as needed by the volunteer facilitators and by Libby Mills. The system should be able to generate reports, from the stored information, which Libby Mills will present to the Board of Directors. The system should also be capable of accepting donations and keeping records of donor information so they can be contacted for future fundraising. The system should digitize RJL’s record keeping so in order to save time that can be better spent handling more cases.</w:t>
      </w:r>
    </w:p>
    <w:p w:rsidR="001F1081" w:rsidRDefault="001F1081" w:rsidP="001F1081">
      <w:pPr>
        <w:widowControl w:val="0"/>
      </w:pPr>
    </w:p>
    <w:p w:rsidR="001F1081" w:rsidRDefault="001F1081" w:rsidP="001F1081">
      <w:pPr>
        <w:widowControl w:val="0"/>
      </w:pPr>
      <w:r>
        <w:rPr>
          <w:b/>
          <w:sz w:val="24"/>
        </w:rPr>
        <w:t>Realization Viewpoint:</w:t>
      </w:r>
    </w:p>
    <w:p w:rsidR="001F1081" w:rsidRDefault="001F1081" w:rsidP="001F1081">
      <w:pPr>
        <w:widowControl w:val="0"/>
      </w:pPr>
      <w:r>
        <w:rPr>
          <w:sz w:val="24"/>
        </w:rPr>
        <w:tab/>
        <w:t xml:space="preserve">We recommend a cloud based system such as </w:t>
      </w:r>
      <w:r>
        <w:rPr>
          <w:b/>
          <w:sz w:val="24"/>
        </w:rPr>
        <w:t>Salesforce</w:t>
      </w:r>
      <w:r>
        <w:rPr>
          <w:sz w:val="24"/>
        </w:rPr>
        <w:t xml:space="preserve"> so that RJL will not have to purchase any new hardware or software. A product like Salesforce guarantees 24/7 access and allows users to access the site from their mobile devices. Salesforce also provides a guarantee for the security of the information stored using their products. Salesforce offers gift processing, grants management, and giving tracking which can help RJL fundraise more effectively. Salesforce allows organization members and volunteers to access the information they need from anywhere and can manage user roles to restrict access to sensitive information. The members and volunteers of RJL can update the information stored via Salesforce ensuring each case is up to date. Salesforce has the ability to generate reports which Libby Mills would be able to share with the Board or use for writing grants. Salesforce provides all the functionality that is critical for RJL to adopt in order to improve efficiency and grow to handle more cases. Salesforce also donates 10 Enterprise Edition licenses, which normally cost $125 /user/ month, to </w:t>
      </w:r>
      <w:proofErr w:type="spellStart"/>
      <w:r>
        <w:rPr>
          <w:sz w:val="24"/>
        </w:rPr>
        <w:t>non profit</w:t>
      </w:r>
      <w:proofErr w:type="spellEnd"/>
      <w:r>
        <w:rPr>
          <w:sz w:val="24"/>
        </w:rPr>
        <w:t xml:space="preserve"> organizations for free. Since Salesforce can be used to meet RJL’s system requirements, the first ten licenses are free, and it requires no new hardware or </w:t>
      </w:r>
      <w:r>
        <w:rPr>
          <w:sz w:val="24"/>
        </w:rPr>
        <w:lastRenderedPageBreak/>
        <w:t>software we highly recommend that RJL adopt a Salesforce system.</w:t>
      </w:r>
    </w:p>
    <w:p w:rsidR="001F1081" w:rsidRDefault="001F1081" w:rsidP="001F1081">
      <w:pPr>
        <w:widowControl w:val="0"/>
      </w:pPr>
    </w:p>
    <w:p w:rsidR="001F1081" w:rsidRDefault="001F1081" w:rsidP="001F1081">
      <w:pPr>
        <w:widowControl w:val="0"/>
      </w:pPr>
    </w:p>
    <w:p w:rsidR="001F1081" w:rsidRDefault="001F1081" w:rsidP="001F1081">
      <w:pPr>
        <w:widowControl w:val="0"/>
        <w:jc w:val="center"/>
      </w:pPr>
      <w:r>
        <w:rPr>
          <w:noProof/>
        </w:rPr>
        <w:drawing>
          <wp:inline distT="114300" distB="114300" distL="114300" distR="114300" wp14:anchorId="44024C94" wp14:editId="27409957">
            <wp:extent cx="2857500" cy="2857500"/>
            <wp:effectExtent l="0" t="0" r="0" b="0"/>
            <wp:docPr id="9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4"/>
                    <a:srcRect/>
                    <a:stretch>
                      <a:fillRect/>
                    </a:stretch>
                  </pic:blipFill>
                  <pic:spPr>
                    <a:xfrm>
                      <a:off x="0" y="0"/>
                      <a:ext cx="2857500" cy="2857500"/>
                    </a:xfrm>
                    <a:prstGeom prst="rect">
                      <a:avLst/>
                    </a:prstGeom>
                    <a:ln/>
                  </pic:spPr>
                </pic:pic>
              </a:graphicData>
            </a:graphic>
          </wp:inline>
        </w:drawing>
      </w:r>
    </w:p>
    <w:p w:rsidR="001F1081" w:rsidRDefault="001F1081" w:rsidP="001F1081">
      <w:pPr>
        <w:widowControl w:val="0"/>
      </w:pPr>
      <w:r>
        <w:rPr>
          <w:sz w:val="24"/>
        </w:rPr>
        <w:t xml:space="preserve">Caption: This diagram represents a simple cloud computing model. It demonstrates the ability to interact with the </w:t>
      </w:r>
      <w:proofErr w:type="spellStart"/>
      <w:r>
        <w:rPr>
          <w:sz w:val="24"/>
        </w:rPr>
        <w:t>the</w:t>
      </w:r>
      <w:proofErr w:type="spellEnd"/>
      <w:r>
        <w:rPr>
          <w:sz w:val="24"/>
        </w:rPr>
        <w:t xml:space="preserve"> case management system and database, which will be hosted by Salesforce, from remote locations via mobile devices. There will be no need for special software, the entire case management system will be accessible via the internet.</w:t>
      </w:r>
    </w:p>
    <w:p w:rsidR="001F1081" w:rsidRDefault="001F1081">
      <w:pPr>
        <w:spacing w:after="160" w:line="259" w:lineRule="auto"/>
      </w:pPr>
      <w:r>
        <w:br w:type="page"/>
      </w:r>
    </w:p>
    <w:p w:rsidR="001F1081" w:rsidRDefault="001F1081" w:rsidP="001F1081">
      <w:pPr>
        <w:widowControl w:val="0"/>
        <w:jc w:val="center"/>
      </w:pPr>
      <w:r>
        <w:rPr>
          <w:b/>
          <w:sz w:val="24"/>
        </w:rPr>
        <w:lastRenderedPageBreak/>
        <w:t>Risk Analysis</w:t>
      </w:r>
    </w:p>
    <w:p w:rsidR="001F1081" w:rsidRDefault="001F1081" w:rsidP="001F1081">
      <w:pPr>
        <w:widowControl w:val="0"/>
      </w:pPr>
      <w:r>
        <w:rPr>
          <w:sz w:val="24"/>
        </w:rPr>
        <w:t xml:space="preserve">This analysis is used to identify the riskiness of different areas in the design of a new system for RJL to use. </w:t>
      </w:r>
    </w:p>
    <w:p w:rsidR="001F1081" w:rsidRDefault="001F1081" w:rsidP="001F1081">
      <w:pPr>
        <w:widowControl w:val="0"/>
      </w:pPr>
      <w:r>
        <w:rPr>
          <w:sz w:val="24"/>
        </w:rPr>
        <w:t xml:space="preserve">Before each table, there is a short explanation that describes how the team defined high or low level risk for either use cases (found in the first table) or architectural considerations and other miscellaneous areas (found in the second table). The use cases detail business processes and activities of the new system. Architectural considerations refer to aspects of how the system would be set up, such as using the Internet to store information. Any other areas that do not fall under use cases or architectural considerations contain items found from the Vision Document that should be analyzed. </w:t>
      </w:r>
    </w:p>
    <w:p w:rsidR="001F1081" w:rsidRDefault="001F1081" w:rsidP="001F1081">
      <w:pPr>
        <w:widowControl w:val="0"/>
      </w:pPr>
      <w:r>
        <w:rPr>
          <w:sz w:val="24"/>
        </w:rPr>
        <w:t>At the end of the analysis, there is a short explanation that details how our team would address high or low level risks.</w:t>
      </w:r>
    </w:p>
    <w:p w:rsidR="001F1081" w:rsidRDefault="001F1081" w:rsidP="001F1081">
      <w:pPr>
        <w:widowControl w:val="0"/>
      </w:pPr>
    </w:p>
    <w:p w:rsidR="001F1081" w:rsidRDefault="001F1081" w:rsidP="001F1081">
      <w:pPr>
        <w:widowControl w:val="0"/>
      </w:pPr>
      <w:r>
        <w:rPr>
          <w:b/>
          <w:sz w:val="24"/>
        </w:rPr>
        <w:t xml:space="preserve">Criteria for assessing use case risk: </w:t>
      </w:r>
    </w:p>
    <w:p w:rsidR="001F1081" w:rsidRDefault="001F1081" w:rsidP="001F1081">
      <w:pPr>
        <w:widowControl w:val="0"/>
      </w:pPr>
      <w:r>
        <w:rPr>
          <w:sz w:val="24"/>
        </w:rPr>
        <w:t>When assigning risk levels to use cases, we consider how much of a negative effect on other business processes would be caused by an error in that particular use case. For example, an error in the “Modify Offender Information” use case could cause issues and negative effects in the offender’s entire case since the case is very dependent on enrolling the offender properly.</w:t>
      </w:r>
    </w:p>
    <w:p w:rsidR="001F1081" w:rsidRDefault="001F1081" w:rsidP="001F1081">
      <w:pPr>
        <w:widowControl w:val="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rPr>
                <w:b/>
                <w:sz w:val="24"/>
              </w:rPr>
              <w:t>Use Case</w:t>
            </w:r>
          </w:p>
        </w:tc>
        <w:tc>
          <w:tcPr>
            <w:tcW w:w="4680" w:type="dxa"/>
            <w:tcMar>
              <w:top w:w="100" w:type="dxa"/>
              <w:left w:w="100" w:type="dxa"/>
              <w:bottom w:w="100" w:type="dxa"/>
              <w:right w:w="100" w:type="dxa"/>
            </w:tcMar>
          </w:tcPr>
          <w:p w:rsidR="001F1081" w:rsidRDefault="001F1081" w:rsidP="00B32583">
            <w:pPr>
              <w:widowControl w:val="0"/>
              <w:spacing w:line="240" w:lineRule="auto"/>
            </w:pPr>
            <w:r>
              <w:rPr>
                <w:b/>
                <w:sz w:val="24"/>
              </w:rPr>
              <w:t>Risk Level</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Update Website</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Submit Interest Form Via Website</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rPr>
          <w:trHeight w:val="520"/>
        </w:trPr>
        <w:tc>
          <w:tcPr>
            <w:tcW w:w="4680" w:type="dxa"/>
            <w:tcMar>
              <w:top w:w="100" w:type="dxa"/>
              <w:left w:w="100" w:type="dxa"/>
              <w:bottom w:w="100" w:type="dxa"/>
              <w:right w:w="100" w:type="dxa"/>
            </w:tcMar>
          </w:tcPr>
          <w:p w:rsidR="001F1081" w:rsidRDefault="001F1081" w:rsidP="00B32583">
            <w:pPr>
              <w:widowControl w:val="0"/>
              <w:spacing w:line="240" w:lineRule="auto"/>
            </w:pPr>
            <w:r>
              <w:t>Log In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Enroll offender</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Modify Offender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Delete Offender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Enroll Victim</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Modify Victim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Delete Victim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Document parties willingness to participate</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Assign case to facilitators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lastRenderedPageBreak/>
              <w:t>Document outcomes of conferences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Allow remote access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Create Reports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Enroll donor</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Modify Donor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Accept donations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Manage user roles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Enter Volunteer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Modify Volunteer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Delete Volunteer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Populate Forms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Create Master List of UOR codes used by Restorative Justice</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Override Changes Made by Facilitators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Add Grant Organizations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Modify Grant Organization Information</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t>Track User Activity</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bl>
    <w:p w:rsidR="001F1081" w:rsidRDefault="001F1081" w:rsidP="001F1081">
      <w:pPr>
        <w:widowControl w:val="0"/>
      </w:pPr>
    </w:p>
    <w:p w:rsidR="001F1081" w:rsidRDefault="001F1081" w:rsidP="001F1081">
      <w:pPr>
        <w:widowControl w:val="0"/>
      </w:pPr>
      <w:r>
        <w:rPr>
          <w:b/>
          <w:sz w:val="24"/>
        </w:rPr>
        <w:t>Criteria for assessing other risk areas:</w:t>
      </w:r>
    </w:p>
    <w:p w:rsidR="001F1081" w:rsidRDefault="001F1081" w:rsidP="001F1081">
      <w:pPr>
        <w:widowControl w:val="0"/>
      </w:pPr>
      <w:r>
        <w:rPr>
          <w:sz w:val="24"/>
        </w:rPr>
        <w:t>Similarly to the use case risk analysis, we assessed risk of all other non-use case areas based on how much errors and mistakes in an area would negatively affect an offender/victim’s case and the business processes surrounding that.</w:t>
      </w:r>
    </w:p>
    <w:p w:rsidR="001F1081" w:rsidRDefault="001F1081" w:rsidP="001F1081">
      <w:pPr>
        <w:widowControl w:val="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rPr>
                <w:b/>
                <w:sz w:val="24"/>
              </w:rPr>
              <w:t>Vision Document Items / Architecture Considerations</w:t>
            </w:r>
          </w:p>
        </w:tc>
        <w:tc>
          <w:tcPr>
            <w:tcW w:w="4680" w:type="dxa"/>
            <w:tcMar>
              <w:top w:w="100" w:type="dxa"/>
              <w:left w:w="100" w:type="dxa"/>
              <w:bottom w:w="100" w:type="dxa"/>
              <w:right w:w="100" w:type="dxa"/>
            </w:tcMar>
          </w:tcPr>
          <w:p w:rsidR="001F1081" w:rsidRDefault="001F1081" w:rsidP="00B32583">
            <w:pPr>
              <w:widowControl w:val="0"/>
              <w:spacing w:line="240" w:lineRule="auto"/>
            </w:pPr>
            <w:r>
              <w:rPr>
                <w:b/>
                <w:sz w:val="24"/>
              </w:rPr>
              <w:t>Risk Level</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Knowledge of To-Be System Users</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Security</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Cloud Computing</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Low</w:t>
            </w:r>
          </w:p>
        </w:tc>
      </w:tr>
      <w:tr w:rsidR="001F1081" w:rsidTr="00B32583">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Scalability</w:t>
            </w:r>
          </w:p>
        </w:tc>
        <w:tc>
          <w:tcPr>
            <w:tcW w:w="4680" w:type="dxa"/>
            <w:tcMar>
              <w:top w:w="100" w:type="dxa"/>
              <w:left w:w="100" w:type="dxa"/>
              <w:bottom w:w="100" w:type="dxa"/>
              <w:right w:w="100" w:type="dxa"/>
            </w:tcMar>
          </w:tcPr>
          <w:p w:rsidR="001F1081" w:rsidRDefault="001F1081" w:rsidP="00B32583">
            <w:pPr>
              <w:widowControl w:val="0"/>
              <w:spacing w:line="240" w:lineRule="auto"/>
            </w:pPr>
            <w:r>
              <w:rPr>
                <w:sz w:val="24"/>
              </w:rPr>
              <w:t>High</w:t>
            </w:r>
          </w:p>
        </w:tc>
      </w:tr>
    </w:tbl>
    <w:p w:rsidR="001F1081" w:rsidRDefault="001F1081" w:rsidP="001F1081">
      <w:pPr>
        <w:widowControl w:val="0"/>
      </w:pPr>
    </w:p>
    <w:p w:rsidR="001F1081" w:rsidRDefault="001F1081" w:rsidP="001F1081">
      <w:pPr>
        <w:widowControl w:val="0"/>
      </w:pPr>
      <w:r>
        <w:rPr>
          <w:b/>
          <w:sz w:val="24"/>
        </w:rPr>
        <w:t>Addressing risks during the iterations of the Elaboration Phase:</w:t>
      </w:r>
    </w:p>
    <w:p w:rsidR="001F1081" w:rsidRDefault="001F1081" w:rsidP="001F1081">
      <w:pPr>
        <w:widowControl w:val="0"/>
      </w:pPr>
      <w:r>
        <w:rPr>
          <w:sz w:val="24"/>
        </w:rPr>
        <w:t xml:space="preserve">Since some areas have been identified as high risk, it is of utmost importance to pay close attention when moving further into the To-Be system design. It would be worthwhile to do extra </w:t>
      </w:r>
      <w:proofErr w:type="spellStart"/>
      <w:r>
        <w:rPr>
          <w:sz w:val="24"/>
        </w:rPr>
        <w:t>analyzation</w:t>
      </w:r>
      <w:proofErr w:type="spellEnd"/>
      <w:r>
        <w:rPr>
          <w:sz w:val="24"/>
        </w:rPr>
        <w:t xml:space="preserve"> of how the high risk areas connect and interact with the business processes and other areas described above. These areas should be clear in their descriptions and details that provide </w:t>
      </w:r>
      <w:proofErr w:type="gramStart"/>
      <w:r>
        <w:rPr>
          <w:sz w:val="24"/>
        </w:rPr>
        <w:t>an understand</w:t>
      </w:r>
      <w:proofErr w:type="gramEnd"/>
      <w:r>
        <w:rPr>
          <w:sz w:val="24"/>
        </w:rPr>
        <w:t xml:space="preserve"> of how it fits into a larger business process. If there are any areas that require clarification or a better understanding it is also important to pose any relevant questions to the Executive Director, Libby Mills, in order to gain the required knowledge and information to handle the high risk areas. </w:t>
      </w:r>
    </w:p>
    <w:p w:rsidR="001F1081" w:rsidRDefault="001F1081" w:rsidP="001F1081">
      <w:pPr>
        <w:widowControl w:val="0"/>
      </w:pPr>
    </w:p>
    <w:p w:rsidR="00E01C1B" w:rsidRDefault="00305E8A"/>
    <w:sectPr w:rsidR="00E01C1B" w:rsidSect="00305E8A">
      <w:headerReference w:type="default" r:id="rId25"/>
      <w:pgSz w:w="12240" w:h="15840"/>
      <w:pgMar w:top="1440" w:right="1440" w:bottom="1440" w:left="1440" w:header="720" w:footer="720" w:gutter="0"/>
      <w:pgNumType w:start="50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E8A" w:rsidRDefault="00305E8A" w:rsidP="00305E8A">
      <w:pPr>
        <w:spacing w:line="240" w:lineRule="auto"/>
      </w:pPr>
      <w:r>
        <w:separator/>
      </w:r>
    </w:p>
  </w:endnote>
  <w:endnote w:type="continuationSeparator" w:id="0">
    <w:p w:rsidR="00305E8A" w:rsidRDefault="00305E8A" w:rsidP="00305E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erriweather">
    <w:panose1 w:val="02060503050406030704"/>
    <w:charset w:val="00"/>
    <w:family w:val="roman"/>
    <w:pitch w:val="variable"/>
    <w:sig w:usb0="800000A7" w:usb1="50000000" w:usb2="00000000" w:usb3="00000000" w:csb0="00000093" w:csb1="00000000"/>
  </w:font>
  <w:font w:name="Open Sans Condensed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E8A" w:rsidRDefault="00305E8A" w:rsidP="00305E8A">
      <w:pPr>
        <w:spacing w:line="240" w:lineRule="auto"/>
      </w:pPr>
      <w:r>
        <w:separator/>
      </w:r>
    </w:p>
  </w:footnote>
  <w:footnote w:type="continuationSeparator" w:id="0">
    <w:p w:rsidR="00305E8A" w:rsidRDefault="00305E8A" w:rsidP="00305E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E8A" w:rsidRDefault="00305E8A">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05E8A" w:rsidRDefault="00305E8A">
                              <w:pPr>
                                <w:spacing w:line="240" w:lineRule="auto"/>
                              </w:pPr>
                              <w:r>
                                <w:t>Zach Woodward</w:t>
                              </w:r>
                            </w:p>
                          </w:sdtContent>
                        </w:sdt>
                        <w:p w:rsidR="00305E8A" w:rsidRDefault="00305E8A">
                          <w:pPr>
                            <w:spacing w:line="240" w:lineRule="auto"/>
                          </w:pPr>
                          <w:r>
                            <w:t>Portfolio</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5"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05E8A" w:rsidRDefault="00305E8A">
                        <w:pPr>
                          <w:spacing w:line="240" w:lineRule="auto"/>
                        </w:pPr>
                        <w:r>
                          <w:t>Zach Woodward</w:t>
                        </w:r>
                      </w:p>
                    </w:sdtContent>
                  </w:sdt>
                  <w:p w:rsidR="00305E8A" w:rsidRDefault="00305E8A">
                    <w:pPr>
                      <w:spacing w:line="240" w:lineRule="auto"/>
                    </w:pPr>
                    <w:r>
                      <w:t>Portfolio</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4FB96F"/>
                      </a:solidFill>
                      <a:ln>
                        <a:noFill/>
                      </a:ln>
                    </wps:spPr>
                    <wps:txbx>
                      <w:txbxContent>
                        <w:p w:rsidR="00305E8A" w:rsidRDefault="00305E8A">
                          <w:pPr>
                            <w:spacing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Pr="00305E8A">
                            <w:rPr>
                              <w:noProof/>
                              <w:color w:val="FFFFFF" w:themeColor="background1"/>
                            </w:rPr>
                            <w:t>520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6"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" o:allowincell="f" fillcolor="#4fb96f" stroked="f">
              <v:textbox style="mso-fit-shape-to-text:t" inset=",0,,0">
                <w:txbxContent>
                  <w:p w:rsidR="00305E8A" w:rsidRDefault="00305E8A">
                    <w:pPr>
                      <w:spacing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Pr="00305E8A">
                      <w:rPr>
                        <w:noProof/>
                        <w:color w:val="FFFFFF" w:themeColor="background1"/>
                      </w:rPr>
                      <w:t>520</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25170"/>
    <w:multiLevelType w:val="multilevel"/>
    <w:tmpl w:val="D752F426"/>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
    <w:nsid w:val="0B9A39E3"/>
    <w:multiLevelType w:val="multilevel"/>
    <w:tmpl w:val="F9A0FB26"/>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nsid w:val="0F1D783E"/>
    <w:multiLevelType w:val="hybridMultilevel"/>
    <w:tmpl w:val="AF606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C4C94"/>
    <w:multiLevelType w:val="multilevel"/>
    <w:tmpl w:val="31E0D484"/>
    <w:lvl w:ilvl="0">
      <w:start w:val="1"/>
      <w:numFmt w:val="decimal"/>
      <w:lvlText w:val="(%1)"/>
      <w:lvlJc w:val="left"/>
      <w:pPr>
        <w:ind w:left="1800" w:firstLine="1440"/>
      </w:pPr>
      <w:rPr>
        <w:rFonts w:ascii="Arial" w:eastAsia="Arial" w:hAnsi="Arial" w:cs="Arial"/>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4">
    <w:nsid w:val="12464C68"/>
    <w:multiLevelType w:val="multilevel"/>
    <w:tmpl w:val="CD6C3204"/>
    <w:lvl w:ilvl="0">
      <w:start w:val="1"/>
      <w:numFmt w:val="decimal"/>
      <w:lvlText w:val="(%1)"/>
      <w:lvlJc w:val="left"/>
      <w:pPr>
        <w:ind w:left="1800" w:firstLine="1440"/>
      </w:pPr>
      <w:rPr>
        <w:rFonts w:ascii="Arial" w:eastAsia="Arial" w:hAnsi="Arial" w:cs="Arial"/>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5">
    <w:nsid w:val="1E2F2329"/>
    <w:multiLevelType w:val="multilevel"/>
    <w:tmpl w:val="09CAD6C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nsid w:val="21724666"/>
    <w:multiLevelType w:val="multilevel"/>
    <w:tmpl w:val="F7D2E282"/>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7">
    <w:nsid w:val="28C8434D"/>
    <w:multiLevelType w:val="multilevel"/>
    <w:tmpl w:val="54D285C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nsid w:val="37D95044"/>
    <w:multiLevelType w:val="multilevel"/>
    <w:tmpl w:val="FD9E1FA2"/>
    <w:lvl w:ilvl="0">
      <w:start w:val="1"/>
      <w:numFmt w:val="decimal"/>
      <w:lvlText w:val="(%1)"/>
      <w:lvlJc w:val="left"/>
      <w:pPr>
        <w:ind w:left="720" w:firstLine="1080"/>
      </w:pPr>
      <w:rPr>
        <w:rFonts w:ascii="Arial" w:eastAsia="Arial" w:hAnsi="Arial" w:cs="Arial"/>
        <w:color w:val="00000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nsid w:val="38FE2C48"/>
    <w:multiLevelType w:val="multilevel"/>
    <w:tmpl w:val="F1BEAE36"/>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0">
    <w:nsid w:val="3CB7679A"/>
    <w:multiLevelType w:val="multilevel"/>
    <w:tmpl w:val="8918098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nsid w:val="3DE701B6"/>
    <w:multiLevelType w:val="multilevel"/>
    <w:tmpl w:val="8E1661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
    <w:nsid w:val="42E044CA"/>
    <w:multiLevelType w:val="multilevel"/>
    <w:tmpl w:val="93C8DC6A"/>
    <w:lvl w:ilvl="0">
      <w:start w:val="1"/>
      <w:numFmt w:val="decimal"/>
      <w:lvlText w:val="(%1)"/>
      <w:lvlJc w:val="left"/>
      <w:pPr>
        <w:ind w:left="1800" w:firstLine="1440"/>
      </w:pPr>
      <w:rPr>
        <w:rFonts w:ascii="Arial" w:eastAsia="Arial" w:hAnsi="Arial" w:cs="Arial"/>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3">
    <w:nsid w:val="467B2868"/>
    <w:multiLevelType w:val="multilevel"/>
    <w:tmpl w:val="8E96AB20"/>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4">
    <w:nsid w:val="60322827"/>
    <w:multiLevelType w:val="multilevel"/>
    <w:tmpl w:val="42BCB95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nsid w:val="61454D3A"/>
    <w:multiLevelType w:val="multilevel"/>
    <w:tmpl w:val="E1144D7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6">
    <w:nsid w:val="67864929"/>
    <w:multiLevelType w:val="multilevel"/>
    <w:tmpl w:val="01B82E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7">
    <w:nsid w:val="6D86748D"/>
    <w:multiLevelType w:val="multilevel"/>
    <w:tmpl w:val="1EE22C16"/>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8">
    <w:nsid w:val="71D6755E"/>
    <w:multiLevelType w:val="multilevel"/>
    <w:tmpl w:val="B8CC17E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nsid w:val="72434541"/>
    <w:multiLevelType w:val="multilevel"/>
    <w:tmpl w:val="2CCE2BDC"/>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0">
    <w:nsid w:val="753D6840"/>
    <w:multiLevelType w:val="multilevel"/>
    <w:tmpl w:val="728E4D8C"/>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1">
    <w:nsid w:val="77A139E8"/>
    <w:multiLevelType w:val="multilevel"/>
    <w:tmpl w:val="7D0807B6"/>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2">
    <w:nsid w:val="7BE01C84"/>
    <w:multiLevelType w:val="multilevel"/>
    <w:tmpl w:val="5F327B4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nsid w:val="7EE914D5"/>
    <w:multiLevelType w:val="multilevel"/>
    <w:tmpl w:val="E0EC3DFA"/>
    <w:lvl w:ilvl="0">
      <w:start w:val="1"/>
      <w:numFmt w:val="decimal"/>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16"/>
  </w:num>
  <w:num w:numId="2">
    <w:abstractNumId w:val="11"/>
  </w:num>
  <w:num w:numId="3">
    <w:abstractNumId w:val="4"/>
  </w:num>
  <w:num w:numId="4">
    <w:abstractNumId w:val="1"/>
  </w:num>
  <w:num w:numId="5">
    <w:abstractNumId w:val="9"/>
  </w:num>
  <w:num w:numId="6">
    <w:abstractNumId w:val="23"/>
  </w:num>
  <w:num w:numId="7">
    <w:abstractNumId w:val="0"/>
  </w:num>
  <w:num w:numId="8">
    <w:abstractNumId w:val="21"/>
  </w:num>
  <w:num w:numId="9">
    <w:abstractNumId w:val="3"/>
  </w:num>
  <w:num w:numId="10">
    <w:abstractNumId w:val="12"/>
  </w:num>
  <w:num w:numId="11">
    <w:abstractNumId w:val="13"/>
  </w:num>
  <w:num w:numId="12">
    <w:abstractNumId w:val="8"/>
  </w:num>
  <w:num w:numId="13">
    <w:abstractNumId w:val="20"/>
  </w:num>
  <w:num w:numId="14">
    <w:abstractNumId w:val="6"/>
  </w:num>
  <w:num w:numId="15">
    <w:abstractNumId w:val="14"/>
  </w:num>
  <w:num w:numId="16">
    <w:abstractNumId w:val="18"/>
  </w:num>
  <w:num w:numId="17">
    <w:abstractNumId w:val="15"/>
  </w:num>
  <w:num w:numId="18">
    <w:abstractNumId w:val="10"/>
  </w:num>
  <w:num w:numId="19">
    <w:abstractNumId w:val="22"/>
  </w:num>
  <w:num w:numId="20">
    <w:abstractNumId w:val="7"/>
  </w:num>
  <w:num w:numId="21">
    <w:abstractNumId w:val="5"/>
  </w:num>
  <w:num w:numId="22">
    <w:abstractNumId w:val="2"/>
  </w:num>
  <w:num w:numId="23">
    <w:abstractNumId w:val="1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4C6"/>
    <w:rsid w:val="00045882"/>
    <w:rsid w:val="000D0772"/>
    <w:rsid w:val="00165667"/>
    <w:rsid w:val="001F1081"/>
    <w:rsid w:val="0028136C"/>
    <w:rsid w:val="003014C6"/>
    <w:rsid w:val="00305E8A"/>
    <w:rsid w:val="00356F13"/>
    <w:rsid w:val="006B33C3"/>
    <w:rsid w:val="00AE3403"/>
    <w:rsid w:val="00BF7D6C"/>
    <w:rsid w:val="00C6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6C9CD7-549C-4015-BAF7-D1E1B6FD1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F1081"/>
    <w:pPr>
      <w:spacing w:after="0" w:line="276" w:lineRule="auto"/>
    </w:pPr>
    <w:rPr>
      <w:rFonts w:ascii="Arial" w:eastAsia="Arial" w:hAnsi="Arial" w:cs="Arial"/>
      <w:color w:val="000000"/>
      <w:szCs w:val="20"/>
    </w:rPr>
  </w:style>
  <w:style w:type="paragraph" w:styleId="Heading1">
    <w:name w:val="heading 1"/>
    <w:basedOn w:val="Normal"/>
    <w:next w:val="Normal"/>
    <w:link w:val="Heading1Char"/>
    <w:uiPriority w:val="9"/>
    <w:qFormat/>
    <w:rsid w:val="006B33C3"/>
    <w:pPr>
      <w:keepNext/>
      <w:keepLines/>
      <w:spacing w:before="240"/>
      <w:outlineLvl w:val="0"/>
    </w:pPr>
    <w:rPr>
      <w:rFonts w:asciiTheme="majorHAnsi" w:eastAsiaTheme="majorEastAsia" w:hAnsiTheme="majorHAnsi" w:cstheme="majorBidi"/>
      <w:color w:val="161F3A" w:themeColor="accent1" w:themeShade="BF"/>
      <w:sz w:val="52"/>
      <w:szCs w:val="32"/>
    </w:rPr>
  </w:style>
  <w:style w:type="paragraph" w:styleId="Heading2">
    <w:name w:val="heading 2"/>
    <w:basedOn w:val="Normal"/>
    <w:next w:val="Normal"/>
    <w:link w:val="Heading2Char"/>
    <w:uiPriority w:val="9"/>
    <w:unhideWhenUsed/>
    <w:qFormat/>
    <w:rsid w:val="006B33C3"/>
    <w:pPr>
      <w:keepNext/>
      <w:keepLines/>
      <w:spacing w:before="40"/>
      <w:outlineLvl w:val="1"/>
    </w:pPr>
    <w:rPr>
      <w:rFonts w:asciiTheme="majorHAnsi" w:eastAsiaTheme="majorEastAsia" w:hAnsiTheme="majorHAnsi" w:cstheme="majorBidi"/>
      <w:color w:val="161F3A" w:themeColor="accent1" w:themeShade="BF"/>
      <w:sz w:val="44"/>
      <w:szCs w:val="26"/>
    </w:rPr>
  </w:style>
  <w:style w:type="paragraph" w:styleId="Heading3">
    <w:name w:val="heading 3"/>
    <w:basedOn w:val="Normal"/>
    <w:next w:val="Normal"/>
    <w:link w:val="Heading3Char"/>
    <w:uiPriority w:val="9"/>
    <w:semiHidden/>
    <w:unhideWhenUsed/>
    <w:qFormat/>
    <w:rsid w:val="001F1081"/>
    <w:pPr>
      <w:keepNext/>
      <w:keepLines/>
      <w:spacing w:before="40"/>
      <w:outlineLvl w:val="2"/>
    </w:pPr>
    <w:rPr>
      <w:rFonts w:asciiTheme="majorHAnsi" w:eastAsiaTheme="majorEastAsia" w:hAnsiTheme="majorHAnsi" w:cstheme="majorBidi"/>
      <w:color w:val="0F142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3C3"/>
    <w:rPr>
      <w:rFonts w:asciiTheme="majorHAnsi" w:eastAsiaTheme="majorEastAsia" w:hAnsiTheme="majorHAnsi" w:cstheme="majorBidi"/>
      <w:color w:val="161F3A" w:themeColor="accent1" w:themeShade="BF"/>
      <w:sz w:val="52"/>
      <w:szCs w:val="32"/>
    </w:rPr>
  </w:style>
  <w:style w:type="character" w:customStyle="1" w:styleId="Heading2Char">
    <w:name w:val="Heading 2 Char"/>
    <w:basedOn w:val="DefaultParagraphFont"/>
    <w:link w:val="Heading2"/>
    <w:uiPriority w:val="9"/>
    <w:rsid w:val="006B33C3"/>
    <w:rPr>
      <w:rFonts w:asciiTheme="majorHAnsi" w:eastAsiaTheme="majorEastAsia" w:hAnsiTheme="majorHAnsi" w:cstheme="majorBidi"/>
      <w:color w:val="161F3A" w:themeColor="accent1" w:themeShade="BF"/>
      <w:sz w:val="44"/>
      <w:szCs w:val="26"/>
    </w:rPr>
  </w:style>
  <w:style w:type="paragraph" w:styleId="Title">
    <w:name w:val="Title"/>
    <w:basedOn w:val="Normal"/>
    <w:next w:val="Normal"/>
    <w:link w:val="TitleChar"/>
    <w:qFormat/>
    <w:rsid w:val="006B33C3"/>
    <w:pPr>
      <w:spacing w:line="240"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6B33C3"/>
    <w:rPr>
      <w:rFonts w:asciiTheme="majorHAnsi" w:eastAsiaTheme="majorEastAsia" w:hAnsiTheme="majorHAnsi" w:cstheme="majorBidi"/>
      <w:spacing w:val="-10"/>
      <w:kern w:val="28"/>
      <w:sz w:val="72"/>
      <w:szCs w:val="56"/>
    </w:rPr>
  </w:style>
  <w:style w:type="character" w:customStyle="1" w:styleId="Heading3Char">
    <w:name w:val="Heading 3 Char"/>
    <w:basedOn w:val="DefaultParagraphFont"/>
    <w:link w:val="Heading3"/>
    <w:uiPriority w:val="9"/>
    <w:semiHidden/>
    <w:rsid w:val="001F1081"/>
    <w:rPr>
      <w:rFonts w:asciiTheme="majorHAnsi" w:eastAsiaTheme="majorEastAsia" w:hAnsiTheme="majorHAnsi" w:cstheme="majorBidi"/>
      <w:color w:val="0F1427" w:themeColor="accent1" w:themeShade="7F"/>
      <w:sz w:val="24"/>
      <w:szCs w:val="24"/>
    </w:rPr>
  </w:style>
  <w:style w:type="paragraph" w:styleId="ListParagraph">
    <w:name w:val="List Paragraph"/>
    <w:basedOn w:val="Normal"/>
    <w:uiPriority w:val="34"/>
    <w:qFormat/>
    <w:rsid w:val="001F1081"/>
    <w:pPr>
      <w:spacing w:line="240" w:lineRule="auto"/>
      <w:ind w:left="720"/>
      <w:contextualSpacing/>
    </w:pPr>
    <w:rPr>
      <w:rFonts w:ascii="Times New Roman" w:eastAsia="Times New Roman" w:hAnsi="Times New Roman" w:cs="Times New Roman"/>
      <w:sz w:val="20"/>
      <w:szCs w:val="22"/>
      <w:lang w:eastAsia="ja-JP"/>
    </w:rPr>
  </w:style>
  <w:style w:type="paragraph" w:styleId="Header">
    <w:name w:val="header"/>
    <w:basedOn w:val="Normal"/>
    <w:link w:val="HeaderChar"/>
    <w:uiPriority w:val="99"/>
    <w:unhideWhenUsed/>
    <w:rsid w:val="00305E8A"/>
    <w:pPr>
      <w:tabs>
        <w:tab w:val="center" w:pos="4680"/>
        <w:tab w:val="right" w:pos="9360"/>
      </w:tabs>
      <w:spacing w:line="240" w:lineRule="auto"/>
    </w:pPr>
  </w:style>
  <w:style w:type="character" w:customStyle="1" w:styleId="HeaderChar">
    <w:name w:val="Header Char"/>
    <w:basedOn w:val="DefaultParagraphFont"/>
    <w:link w:val="Header"/>
    <w:uiPriority w:val="99"/>
    <w:rsid w:val="00305E8A"/>
    <w:rPr>
      <w:rFonts w:ascii="Arial" w:eastAsia="Arial" w:hAnsi="Arial" w:cs="Arial"/>
      <w:color w:val="000000"/>
      <w:szCs w:val="20"/>
    </w:rPr>
  </w:style>
  <w:style w:type="paragraph" w:styleId="Footer">
    <w:name w:val="footer"/>
    <w:basedOn w:val="Normal"/>
    <w:link w:val="FooterChar"/>
    <w:uiPriority w:val="99"/>
    <w:unhideWhenUsed/>
    <w:rsid w:val="00305E8A"/>
    <w:pPr>
      <w:tabs>
        <w:tab w:val="center" w:pos="4680"/>
        <w:tab w:val="right" w:pos="9360"/>
      </w:tabs>
      <w:spacing w:line="240" w:lineRule="auto"/>
    </w:pPr>
  </w:style>
  <w:style w:type="character" w:customStyle="1" w:styleId="FooterChar">
    <w:name w:val="Footer Char"/>
    <w:basedOn w:val="DefaultParagraphFont"/>
    <w:link w:val="Footer"/>
    <w:uiPriority w:val="99"/>
    <w:rsid w:val="00305E8A"/>
    <w:rPr>
      <w:rFonts w:ascii="Arial" w:eastAsia="Arial" w:hAnsi="Arial"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3DED1"/>
      </a:lt2>
      <a:accent1>
        <a:srgbClr val="1E2A4F"/>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4">
      <a:majorFont>
        <a:latin typeface="Open Sans Condensed Light"/>
        <a:ea typeface=""/>
        <a:cs typeface=""/>
      </a:majorFont>
      <a:minorFont>
        <a:latin typeface="Merriweath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51</Pages>
  <Words>6195</Words>
  <Characters>35313</Characters>
  <Application>Microsoft Office Word</Application>
  <DocSecurity>0</DocSecurity>
  <Lines>294</Lines>
  <Paragraphs>82</Paragraphs>
  <ScaleCrop>false</ScaleCrop>
  <Company/>
  <LinksUpToDate>false</LinksUpToDate>
  <CharactersWithSpaces>41426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Zach Woodward</dc:title>
  <dc:subject/>
  <dc:creator>Zach Woodward</dc:creator>
  <cp:keywords/>
  <dc:description/>
  <cp:lastModifiedBy>Zach Woodward</cp:lastModifiedBy>
  <cp:revision>6</cp:revision>
  <dcterms:created xsi:type="dcterms:W3CDTF">2015-04-19T21:01:00Z</dcterms:created>
  <dcterms:modified xsi:type="dcterms:W3CDTF">2015-04-19T22:14:00Z</dcterms:modified>
</cp:coreProperties>
</file>